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8BA9A" w14:textId="77777777" w:rsidR="00366FFF" w:rsidRPr="0066472C" w:rsidRDefault="00366FFF" w:rsidP="00366FFF">
      <w:pPr>
        <w:rPr>
          <w:rFonts w:ascii="Century Gothic" w:hAnsi="Century Gothic"/>
          <w:b/>
          <w:bCs/>
          <w:sz w:val="10"/>
          <w:szCs w:val="10"/>
        </w:rPr>
      </w:pPr>
    </w:p>
    <w:p w14:paraId="6BBB83AE" w14:textId="77777777" w:rsidR="00366FFF" w:rsidRDefault="00366FFF" w:rsidP="009E308C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13B78CF8" w14:textId="45785AFA" w:rsidR="00366FFF" w:rsidRDefault="00366FFF" w:rsidP="009E308C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w:drawing>
          <wp:inline distT="0" distB="0" distL="0" distR="0" wp14:anchorId="7EF95E6D" wp14:editId="00E2DD94">
            <wp:extent cx="1216813" cy="1911873"/>
            <wp:effectExtent l="0" t="0" r="2540" b="0"/>
            <wp:docPr id="2" name="Immagine 2" descr="libretto%20per%20stamp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etto%20per%20stampa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77" cy="19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7C929" w14:textId="77777777" w:rsidR="00366FFF" w:rsidRDefault="00366FFF" w:rsidP="009E308C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69E31EC1" w14:textId="77777777" w:rsidR="009E308C" w:rsidRPr="00366FFF" w:rsidRDefault="009E308C" w:rsidP="009E308C">
      <w:pPr>
        <w:rPr>
          <w:rFonts w:ascii="Arial" w:hAnsi="Arial" w:cs="Arial"/>
          <w:bCs/>
          <w:sz w:val="10"/>
          <w:szCs w:val="10"/>
          <w:u w:val="single"/>
        </w:rPr>
      </w:pPr>
    </w:p>
    <w:p w14:paraId="361D876E" w14:textId="4F040FE8" w:rsidR="009E308C" w:rsidRPr="009E308C" w:rsidRDefault="009E308C" w:rsidP="009E308C">
      <w:pPr>
        <w:jc w:val="center"/>
        <w:rPr>
          <w:rFonts w:ascii="Arial" w:hAnsi="Arial" w:cs="Arial"/>
          <w:bCs/>
          <w:sz w:val="18"/>
          <w:szCs w:val="18"/>
          <w:u w:val="single"/>
        </w:rPr>
      </w:pPr>
      <w:r w:rsidRPr="009E308C">
        <w:rPr>
          <w:rFonts w:ascii="Arial" w:hAnsi="Arial" w:cs="Arial"/>
          <w:bCs/>
          <w:sz w:val="18"/>
          <w:szCs w:val="18"/>
          <w:u w:val="single"/>
        </w:rPr>
        <w:t>COMUNICATO STAMPA</w:t>
      </w:r>
    </w:p>
    <w:p w14:paraId="076A89FE" w14:textId="77777777" w:rsidR="009E308C" w:rsidRPr="009E308C" w:rsidRDefault="009E308C" w:rsidP="009E308C">
      <w:pPr>
        <w:jc w:val="center"/>
        <w:rPr>
          <w:rFonts w:ascii="Arial" w:hAnsi="Arial" w:cs="Arial"/>
          <w:bCs/>
          <w:sz w:val="22"/>
          <w:szCs w:val="22"/>
          <w:u w:val="single"/>
        </w:rPr>
      </w:pPr>
    </w:p>
    <w:p w14:paraId="25E14AEC" w14:textId="77777777" w:rsidR="009E308C" w:rsidRPr="009E308C" w:rsidRDefault="009E308C" w:rsidP="009E3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sz w:val="24"/>
          <w:szCs w:val="24"/>
        </w:rPr>
      </w:pPr>
    </w:p>
    <w:p w14:paraId="3DBFD655" w14:textId="20C54C31" w:rsidR="004E5226" w:rsidRDefault="001C1D8A" w:rsidP="009E3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 w:cs="Arial"/>
          <w:b/>
          <w:color w:val="ED7D31" w:themeColor="accent2"/>
          <w:sz w:val="36"/>
          <w:szCs w:val="36"/>
        </w:rPr>
      </w:pPr>
      <w:r w:rsidRPr="009E308C">
        <w:rPr>
          <w:rFonts w:ascii="Century Gothic" w:eastAsia="Calibri" w:hAnsi="Century Gothic" w:cs="Arial"/>
          <w:b/>
          <w:color w:val="ED7D31" w:themeColor="accent2"/>
          <w:sz w:val="36"/>
          <w:szCs w:val="36"/>
        </w:rPr>
        <w:t>Dallo</w:t>
      </w:r>
      <w:r w:rsidRPr="009E308C">
        <w:rPr>
          <w:rFonts w:ascii="Century Gothic" w:hAnsi="Century Gothic" w:cs="Arial"/>
          <w:b/>
          <w:color w:val="ED7D31" w:themeColor="accent2"/>
          <w:sz w:val="36"/>
          <w:szCs w:val="36"/>
        </w:rPr>
        <w:t xml:space="preserve"> </w:t>
      </w:r>
      <w:r w:rsidRPr="009E308C">
        <w:rPr>
          <w:rFonts w:ascii="Century Gothic" w:eastAsia="Calibri" w:hAnsi="Century Gothic" w:cs="Arial"/>
          <w:b/>
          <w:color w:val="ED7D31" w:themeColor="accent2"/>
          <w:sz w:val="36"/>
          <w:szCs w:val="36"/>
        </w:rPr>
        <w:t>Sciamano</w:t>
      </w:r>
      <w:r w:rsidRPr="009E308C">
        <w:rPr>
          <w:rFonts w:ascii="Century Gothic" w:hAnsi="Century Gothic" w:cs="Arial"/>
          <w:b/>
          <w:color w:val="ED7D31" w:themeColor="accent2"/>
          <w:sz w:val="36"/>
          <w:szCs w:val="36"/>
        </w:rPr>
        <w:t xml:space="preserve"> </w:t>
      </w:r>
      <w:r w:rsidRPr="009E308C">
        <w:rPr>
          <w:rFonts w:ascii="Century Gothic" w:eastAsia="Calibri" w:hAnsi="Century Gothic" w:cs="Arial"/>
          <w:b/>
          <w:color w:val="ED7D31" w:themeColor="accent2"/>
          <w:sz w:val="36"/>
          <w:szCs w:val="36"/>
        </w:rPr>
        <w:t>allo</w:t>
      </w:r>
      <w:r w:rsidRPr="009E308C">
        <w:rPr>
          <w:rFonts w:ascii="Century Gothic" w:hAnsi="Century Gothic" w:cs="Arial"/>
          <w:b/>
          <w:color w:val="ED7D31" w:themeColor="accent2"/>
          <w:sz w:val="36"/>
          <w:szCs w:val="36"/>
        </w:rPr>
        <w:t xml:space="preserve"> </w:t>
      </w:r>
      <w:r w:rsidRPr="009E308C">
        <w:rPr>
          <w:rFonts w:ascii="Century Gothic" w:eastAsia="Calibri" w:hAnsi="Century Gothic" w:cs="Arial"/>
          <w:b/>
          <w:color w:val="ED7D31" w:themeColor="accent2"/>
          <w:sz w:val="36"/>
          <w:szCs w:val="36"/>
        </w:rPr>
        <w:t>Showman</w:t>
      </w:r>
      <w:r w:rsidR="003478A0">
        <w:rPr>
          <w:rFonts w:ascii="Century Gothic" w:hAnsi="Century Gothic" w:cs="Arial"/>
          <w:b/>
          <w:color w:val="ED7D31" w:themeColor="accent2"/>
          <w:sz w:val="36"/>
          <w:szCs w:val="36"/>
        </w:rPr>
        <w:t xml:space="preserve"> 2018</w:t>
      </w:r>
    </w:p>
    <w:p w14:paraId="0F8B5D27" w14:textId="09CA6C9C" w:rsidR="004E5226" w:rsidRDefault="00A03A8F" w:rsidP="009E3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 w:cs="Arial"/>
          <w:b/>
          <w:i/>
          <w:color w:val="ED7D31" w:themeColor="accent2"/>
          <w:sz w:val="28"/>
          <w:szCs w:val="28"/>
        </w:rPr>
      </w:pPr>
      <w:r>
        <w:rPr>
          <w:rFonts w:ascii="Century Gothic" w:hAnsi="Century Gothic" w:cs="Arial"/>
          <w:b/>
          <w:color w:val="ED7D31" w:themeColor="accent2"/>
          <w:sz w:val="36"/>
          <w:szCs w:val="36"/>
        </w:rPr>
        <w:t>16</w:t>
      </w:r>
      <w:r w:rsidR="004E5226" w:rsidRPr="009E308C">
        <w:rPr>
          <w:rFonts w:ascii="Century Gothic" w:eastAsia="Calibri" w:hAnsi="Century Gothic" w:cs="Arial"/>
          <w:b/>
          <w:color w:val="ED7D31" w:themeColor="accent2"/>
          <w:sz w:val="36"/>
          <w:szCs w:val="36"/>
        </w:rPr>
        <w:t>a</w:t>
      </w:r>
      <w:r w:rsidR="004E5226" w:rsidRPr="009E308C">
        <w:rPr>
          <w:rFonts w:ascii="Century Gothic" w:hAnsi="Century Gothic" w:cs="Arial"/>
          <w:b/>
          <w:color w:val="ED7D31" w:themeColor="accent2"/>
          <w:sz w:val="36"/>
          <w:szCs w:val="36"/>
        </w:rPr>
        <w:t xml:space="preserve"> </w:t>
      </w:r>
      <w:r w:rsidR="004E5226" w:rsidRPr="009E308C">
        <w:rPr>
          <w:rFonts w:ascii="Century Gothic" w:eastAsia="Calibri" w:hAnsi="Century Gothic" w:cs="Arial"/>
          <w:b/>
          <w:color w:val="ED7D31" w:themeColor="accent2"/>
          <w:sz w:val="36"/>
          <w:szCs w:val="36"/>
        </w:rPr>
        <w:t>edizione</w:t>
      </w:r>
      <w:r w:rsidR="004E5226" w:rsidRPr="004E5226">
        <w:rPr>
          <w:rFonts w:ascii="Century Gothic" w:hAnsi="Century Gothic" w:cs="Arial"/>
          <w:b/>
          <w:i/>
          <w:color w:val="ED7D31" w:themeColor="accent2"/>
          <w:sz w:val="28"/>
          <w:szCs w:val="28"/>
        </w:rPr>
        <w:t xml:space="preserve"> </w:t>
      </w:r>
    </w:p>
    <w:p w14:paraId="77A95F61" w14:textId="2B100BC2" w:rsidR="00AE6215" w:rsidRPr="004E5226" w:rsidRDefault="004E5226" w:rsidP="004E5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 w:cs="Arial"/>
          <w:b/>
          <w:color w:val="ED7D31" w:themeColor="accent2"/>
          <w:sz w:val="36"/>
          <w:szCs w:val="36"/>
        </w:rPr>
      </w:pPr>
      <w:r w:rsidRPr="004E5226">
        <w:rPr>
          <w:rFonts w:ascii="Century Gothic" w:hAnsi="Century Gothic" w:cs="Arial"/>
          <w:b/>
          <w:i/>
          <w:color w:val="ED7D31" w:themeColor="accent2"/>
          <w:sz w:val="28"/>
          <w:szCs w:val="28"/>
        </w:rPr>
        <w:t>festival della canzone umoristica</w:t>
      </w:r>
      <w:r w:rsidR="00796470">
        <w:rPr>
          <w:rFonts w:ascii="Century Gothic" w:hAnsi="Century Gothic" w:cs="Arial"/>
          <w:b/>
          <w:i/>
          <w:color w:val="ED7D31" w:themeColor="accent2"/>
          <w:sz w:val="28"/>
          <w:szCs w:val="28"/>
        </w:rPr>
        <w:t xml:space="preserve"> d’autore</w:t>
      </w:r>
      <w:r w:rsidR="001C1D8A" w:rsidRPr="009E308C">
        <w:rPr>
          <w:rFonts w:ascii="Century Gothic" w:hAnsi="Century Gothic" w:cs="Arial"/>
          <w:b/>
          <w:color w:val="ED7D31" w:themeColor="accent2"/>
          <w:sz w:val="36"/>
          <w:szCs w:val="36"/>
        </w:rPr>
        <w:br/>
      </w:r>
    </w:p>
    <w:p w14:paraId="37BD0074" w14:textId="442C5D07" w:rsidR="00AE6215" w:rsidRDefault="00366FFF" w:rsidP="009E3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a</w:t>
      </w:r>
      <w:r w:rsidR="00A03A8F">
        <w:rPr>
          <w:rFonts w:ascii="Century Gothic" w:hAnsi="Century Gothic"/>
          <w:b/>
          <w:bCs/>
          <w:sz w:val="28"/>
          <w:szCs w:val="28"/>
        </w:rPr>
        <w:t xml:space="preserve">gosto </w:t>
      </w:r>
      <w:r>
        <w:rPr>
          <w:rFonts w:ascii="Century Gothic" w:hAnsi="Century Gothic"/>
          <w:b/>
          <w:bCs/>
          <w:sz w:val="28"/>
          <w:szCs w:val="28"/>
        </w:rPr>
        <w:t>-</w:t>
      </w:r>
      <w:r w:rsidR="00A03A8F">
        <w:rPr>
          <w:rFonts w:ascii="Century Gothic" w:hAnsi="Century Gothic"/>
          <w:b/>
          <w:bCs/>
          <w:sz w:val="28"/>
          <w:szCs w:val="28"/>
        </w:rPr>
        <w:t xml:space="preserve"> dicembre</w:t>
      </w:r>
    </w:p>
    <w:p w14:paraId="68C7317D" w14:textId="19C7A07C" w:rsidR="001C1D8A" w:rsidRPr="00AE6215" w:rsidRDefault="00AE6215" w:rsidP="009E3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sz w:val="28"/>
          <w:szCs w:val="28"/>
        </w:rPr>
      </w:pPr>
      <w:r w:rsidRPr="00AE6215">
        <w:rPr>
          <w:rFonts w:ascii="Century Gothic" w:hAnsi="Century Gothic"/>
          <w:b/>
          <w:bCs/>
          <w:sz w:val="28"/>
          <w:szCs w:val="28"/>
        </w:rPr>
        <w:t>Valle Camonica</w:t>
      </w:r>
      <w:r w:rsidR="00CD55E8">
        <w:rPr>
          <w:rFonts w:ascii="Century Gothic" w:hAnsi="Century Gothic"/>
          <w:b/>
          <w:bCs/>
          <w:sz w:val="28"/>
          <w:szCs w:val="28"/>
        </w:rPr>
        <w:t xml:space="preserve"> (BS)</w:t>
      </w:r>
      <w:r w:rsidR="001C1D8A" w:rsidRPr="00AE6215">
        <w:rPr>
          <w:rFonts w:ascii="Century Gothic" w:hAnsi="Century Gothic"/>
          <w:b/>
          <w:bCs/>
          <w:sz w:val="28"/>
          <w:szCs w:val="28"/>
        </w:rPr>
        <w:br/>
      </w:r>
    </w:p>
    <w:p w14:paraId="3CC26FF6" w14:textId="55D11C66" w:rsidR="001C1D8A" w:rsidRPr="00CD55E8" w:rsidRDefault="00A03A8F" w:rsidP="009E3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color w:val="ED7D31" w:themeColor="accent2"/>
          <w:sz w:val="40"/>
          <w:szCs w:val="40"/>
        </w:rPr>
      </w:pPr>
      <w:r>
        <w:rPr>
          <w:rFonts w:ascii="Century Gothic" w:hAnsi="Century Gothic"/>
          <w:b/>
          <w:bCs/>
          <w:color w:val="ED7D31" w:themeColor="accent2"/>
          <w:sz w:val="28"/>
          <w:szCs w:val="28"/>
        </w:rPr>
        <w:t>Trent’anni di Centro Culturale Teatro Camuno (e non sentirli)</w:t>
      </w:r>
    </w:p>
    <w:p w14:paraId="0A4E0B42" w14:textId="77777777" w:rsidR="00AE6215" w:rsidRPr="009E308C" w:rsidRDefault="00AE6215" w:rsidP="009E3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sz w:val="40"/>
          <w:szCs w:val="40"/>
        </w:rPr>
      </w:pPr>
    </w:p>
    <w:p w14:paraId="622EF6B7" w14:textId="1C1DE64C" w:rsidR="00CD55E8" w:rsidRPr="009E308C" w:rsidRDefault="00A03A8F" w:rsidP="009E3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t>Nada</w:t>
      </w:r>
      <w:r w:rsidR="00AE6215" w:rsidRPr="009E308C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, </w:t>
      </w: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t>Paolo Hendel, Ginevra Di Marco</w:t>
      </w:r>
      <w:r w:rsidR="00AE6215" w:rsidRPr="009E308C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, </w:t>
      </w: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t>Massimo Cotto e Mauro Ermanno Giovanardi</w:t>
      </w:r>
      <w:r w:rsidR="00AE6215" w:rsidRPr="009E308C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, </w:t>
      </w: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t>Francesco Baccini</w:t>
      </w:r>
    </w:p>
    <w:p w14:paraId="6F12A31D" w14:textId="001FD98E" w:rsidR="00AE6215" w:rsidRPr="009E308C" w:rsidRDefault="00AE6215" w:rsidP="009E3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9E308C">
        <w:rPr>
          <w:rFonts w:ascii="Century Gothic" w:hAnsi="Century Gothic"/>
          <w:b/>
          <w:bCs/>
          <w:color w:val="000000" w:themeColor="text1"/>
          <w:sz w:val="28"/>
          <w:szCs w:val="28"/>
        </w:rPr>
        <w:t>e tanti altri</w:t>
      </w:r>
      <w:r w:rsidR="00CD55E8" w:rsidRPr="009E308C">
        <w:rPr>
          <w:rFonts w:ascii="Century Gothic" w:hAnsi="Century Gothic"/>
          <w:b/>
          <w:bCs/>
          <w:color w:val="000000" w:themeColor="text1"/>
          <w:sz w:val="28"/>
          <w:szCs w:val="28"/>
        </w:rPr>
        <w:t>…</w:t>
      </w:r>
    </w:p>
    <w:p w14:paraId="1169900B" w14:textId="77777777" w:rsidR="00CD55E8" w:rsidRDefault="00CD55E8" w:rsidP="009E3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bCs/>
          <w:i/>
          <w:sz w:val="24"/>
          <w:szCs w:val="24"/>
        </w:rPr>
      </w:pPr>
    </w:p>
    <w:p w14:paraId="1D3C89CD" w14:textId="289572AC" w:rsidR="009E308C" w:rsidRDefault="005A0FBE" w:rsidP="009E3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i/>
          <w:sz w:val="24"/>
          <w:szCs w:val="24"/>
        </w:rPr>
      </w:pPr>
      <w:r>
        <w:rPr>
          <w:rFonts w:ascii="Century Gothic" w:hAnsi="Century Gothic"/>
          <w:b/>
          <w:bCs/>
          <w:i/>
          <w:sz w:val="24"/>
          <w:szCs w:val="24"/>
        </w:rPr>
        <w:t>Cinque</w:t>
      </w:r>
      <w:r w:rsidR="009E308C">
        <w:rPr>
          <w:rFonts w:ascii="Century Gothic" w:hAnsi="Century Gothic"/>
          <w:b/>
          <w:bCs/>
          <w:i/>
          <w:sz w:val="24"/>
          <w:szCs w:val="24"/>
        </w:rPr>
        <w:t xml:space="preserve"> mesi di c</w:t>
      </w:r>
      <w:r>
        <w:rPr>
          <w:rFonts w:ascii="Century Gothic" w:hAnsi="Century Gothic"/>
          <w:b/>
          <w:bCs/>
          <w:i/>
          <w:sz w:val="24"/>
          <w:szCs w:val="24"/>
        </w:rPr>
        <w:t>oncerti, showcase, interviste</w:t>
      </w:r>
      <w:r w:rsidR="009E308C">
        <w:rPr>
          <w:rFonts w:ascii="Century Gothic" w:hAnsi="Century Gothic"/>
          <w:b/>
          <w:bCs/>
          <w:i/>
          <w:sz w:val="24"/>
          <w:szCs w:val="24"/>
        </w:rPr>
        <w:t>,</w:t>
      </w:r>
      <w:r w:rsidR="00CD55E8">
        <w:rPr>
          <w:rFonts w:ascii="Century Gothic" w:hAnsi="Century Gothic"/>
          <w:b/>
          <w:bCs/>
          <w:i/>
          <w:sz w:val="24"/>
          <w:szCs w:val="24"/>
        </w:rPr>
        <w:t xml:space="preserve"> </w:t>
      </w:r>
      <w:r w:rsidR="009E308C">
        <w:rPr>
          <w:rFonts w:ascii="Century Gothic" w:hAnsi="Century Gothic"/>
          <w:b/>
          <w:bCs/>
          <w:i/>
          <w:sz w:val="24"/>
          <w:szCs w:val="24"/>
        </w:rPr>
        <w:t xml:space="preserve">canzoni-cabaret, </w:t>
      </w:r>
      <w:r>
        <w:rPr>
          <w:rFonts w:ascii="Century Gothic" w:hAnsi="Century Gothic"/>
          <w:b/>
          <w:bCs/>
          <w:i/>
          <w:sz w:val="24"/>
          <w:szCs w:val="24"/>
        </w:rPr>
        <w:t>iniziative</w:t>
      </w:r>
      <w:r w:rsidR="00CD55E8">
        <w:rPr>
          <w:rFonts w:ascii="Century Gothic" w:hAnsi="Century Gothic"/>
          <w:b/>
          <w:bCs/>
          <w:i/>
          <w:sz w:val="24"/>
          <w:szCs w:val="24"/>
        </w:rPr>
        <w:t xml:space="preserve"> per ragazzi e pe</w:t>
      </w:r>
      <w:r>
        <w:rPr>
          <w:rFonts w:ascii="Century Gothic" w:hAnsi="Century Gothic"/>
          <w:b/>
          <w:bCs/>
          <w:i/>
          <w:sz w:val="24"/>
          <w:szCs w:val="24"/>
        </w:rPr>
        <w:t>r le scuole, laboratori di scrittura</w:t>
      </w:r>
      <w:r w:rsidR="00CD55E8">
        <w:rPr>
          <w:rFonts w:ascii="Century Gothic" w:hAnsi="Century Gothic"/>
          <w:b/>
          <w:bCs/>
          <w:i/>
          <w:sz w:val="24"/>
          <w:szCs w:val="24"/>
        </w:rPr>
        <w:t xml:space="preserve">… </w:t>
      </w:r>
    </w:p>
    <w:p w14:paraId="06F94F4E" w14:textId="367F3D9D" w:rsidR="00CD55E8" w:rsidRPr="00CD55E8" w:rsidRDefault="00CD55E8" w:rsidP="009E3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</w:p>
    <w:p w14:paraId="1588398D" w14:textId="77777777" w:rsidR="001C1D8A" w:rsidRDefault="001C1D8A" w:rsidP="009E308C"/>
    <w:p w14:paraId="26149E02" w14:textId="77777777" w:rsidR="001C1D8A" w:rsidRDefault="001C1D8A" w:rsidP="001C1D8A"/>
    <w:p w14:paraId="7FFE66A6" w14:textId="77777777" w:rsidR="001C1D8A" w:rsidRDefault="001C1D8A" w:rsidP="001C1D8A"/>
    <w:p w14:paraId="064D4828" w14:textId="7BF5761B" w:rsidR="00406710" w:rsidRPr="0066472C" w:rsidRDefault="00A03A8F" w:rsidP="009C4426">
      <w:pPr>
        <w:rPr>
          <w:rFonts w:ascii="Century Gothic" w:hAnsi="Century Gothic"/>
          <w:sz w:val="22"/>
          <w:szCs w:val="22"/>
        </w:rPr>
      </w:pPr>
      <w:r w:rsidRPr="0066472C">
        <w:rPr>
          <w:i/>
          <w:iCs/>
          <w:sz w:val="22"/>
          <w:szCs w:val="22"/>
        </w:rPr>
        <w:t>Brescia, 26 luglio 2018</w:t>
      </w:r>
      <w:r w:rsidR="001C1D8A" w:rsidRPr="0066472C">
        <w:rPr>
          <w:i/>
          <w:iCs/>
          <w:sz w:val="22"/>
          <w:szCs w:val="22"/>
        </w:rPr>
        <w:t>.</w:t>
      </w:r>
      <w:r w:rsidR="001C1D8A" w:rsidRPr="0066472C">
        <w:rPr>
          <w:sz w:val="22"/>
          <w:szCs w:val="22"/>
        </w:rPr>
        <w:t xml:space="preserve"> </w:t>
      </w:r>
      <w:r w:rsidR="007A58B3" w:rsidRPr="0066472C">
        <w:rPr>
          <w:rFonts w:ascii="Century Gothic" w:hAnsi="Century Gothic"/>
          <w:sz w:val="22"/>
          <w:szCs w:val="22"/>
        </w:rPr>
        <w:t>Sono passati trent’anni, da quando Ni</w:t>
      </w:r>
      <w:r w:rsidR="00406710" w:rsidRPr="0066472C">
        <w:rPr>
          <w:rFonts w:ascii="Century Gothic" w:hAnsi="Century Gothic"/>
          <w:sz w:val="22"/>
          <w:szCs w:val="22"/>
        </w:rPr>
        <w:t xml:space="preserve">ni Giacomelli e </w:t>
      </w:r>
      <w:proofErr w:type="spellStart"/>
      <w:r w:rsidR="00406710" w:rsidRPr="0066472C">
        <w:rPr>
          <w:rFonts w:ascii="Century Gothic" w:hAnsi="Century Gothic"/>
          <w:sz w:val="22"/>
          <w:szCs w:val="22"/>
        </w:rPr>
        <w:t>Bibi</w:t>
      </w:r>
      <w:proofErr w:type="spellEnd"/>
      <w:r w:rsidR="00406710" w:rsidRPr="0066472C">
        <w:rPr>
          <w:rFonts w:ascii="Century Gothic" w:hAnsi="Century Gothic"/>
          <w:sz w:val="22"/>
          <w:szCs w:val="22"/>
        </w:rPr>
        <w:t xml:space="preserve"> Bertelli</w:t>
      </w:r>
      <w:r w:rsidR="007A58B3" w:rsidRPr="0066472C">
        <w:rPr>
          <w:rFonts w:ascii="Century Gothic" w:hAnsi="Century Gothic"/>
          <w:sz w:val="22"/>
          <w:szCs w:val="22"/>
        </w:rPr>
        <w:t xml:space="preserve"> hanno fondato il CCTC – Centro Culturale Teatro Camuno. Trent’anni di canzoni, teatro, progetti di formazione e costante promozione di un territorio – la Valle Camonica – navigando sempre a vista</w:t>
      </w:r>
      <w:r w:rsidR="00406710" w:rsidRPr="0066472C">
        <w:rPr>
          <w:rFonts w:ascii="Century Gothic" w:hAnsi="Century Gothic"/>
          <w:sz w:val="22"/>
          <w:szCs w:val="22"/>
        </w:rPr>
        <w:t xml:space="preserve"> e adattandosi ai tempi che cambiano. Trent’anni </w:t>
      </w:r>
      <w:r w:rsidR="00AC1408" w:rsidRPr="0066472C">
        <w:rPr>
          <w:rFonts w:ascii="Century Gothic" w:hAnsi="Century Gothic"/>
          <w:sz w:val="22"/>
          <w:szCs w:val="22"/>
        </w:rPr>
        <w:t>di moltitudine</w:t>
      </w:r>
      <w:r w:rsidR="00E67BED" w:rsidRPr="0066472C">
        <w:rPr>
          <w:rFonts w:ascii="Century Gothic" w:hAnsi="Century Gothic"/>
          <w:sz w:val="22"/>
          <w:szCs w:val="22"/>
        </w:rPr>
        <w:t>. Trent’anni</w:t>
      </w:r>
      <w:r w:rsidR="007E112F" w:rsidRPr="0066472C">
        <w:rPr>
          <w:rFonts w:ascii="Century Gothic" w:hAnsi="Century Gothic"/>
          <w:sz w:val="22"/>
          <w:szCs w:val="22"/>
        </w:rPr>
        <w:t>,</w:t>
      </w:r>
      <w:r w:rsidR="00E67BED" w:rsidRPr="0066472C">
        <w:rPr>
          <w:rFonts w:ascii="Century Gothic" w:hAnsi="Century Gothic"/>
          <w:sz w:val="22"/>
          <w:szCs w:val="22"/>
        </w:rPr>
        <w:t xml:space="preserve"> e non sentirli.</w:t>
      </w:r>
    </w:p>
    <w:p w14:paraId="6EDA3EC0" w14:textId="77777777" w:rsidR="00406710" w:rsidRPr="0066472C" w:rsidRDefault="00406710" w:rsidP="009C4426">
      <w:pPr>
        <w:rPr>
          <w:rFonts w:ascii="Century Gothic" w:hAnsi="Century Gothic"/>
          <w:sz w:val="22"/>
          <w:szCs w:val="22"/>
        </w:rPr>
      </w:pPr>
    </w:p>
    <w:p w14:paraId="6067AA12" w14:textId="086C33B5" w:rsidR="0018063D" w:rsidRPr="0066472C" w:rsidRDefault="00406710" w:rsidP="009C4426">
      <w:pPr>
        <w:rPr>
          <w:rFonts w:ascii="Century Gothic" w:hAnsi="Century Gothic"/>
          <w:sz w:val="22"/>
          <w:szCs w:val="22"/>
        </w:rPr>
      </w:pPr>
      <w:r w:rsidRPr="0066472C">
        <w:rPr>
          <w:rFonts w:ascii="Century Gothic" w:hAnsi="Century Gothic"/>
          <w:sz w:val="22"/>
          <w:szCs w:val="22"/>
        </w:rPr>
        <w:t xml:space="preserve">Da sedici </w:t>
      </w:r>
      <w:r w:rsidR="0018063D" w:rsidRPr="0066472C">
        <w:rPr>
          <w:rFonts w:ascii="Century Gothic" w:hAnsi="Century Gothic"/>
          <w:sz w:val="22"/>
          <w:szCs w:val="22"/>
        </w:rPr>
        <w:t>di questi trent’</w:t>
      </w:r>
      <w:r w:rsidRPr="0066472C">
        <w:rPr>
          <w:rFonts w:ascii="Century Gothic" w:hAnsi="Century Gothic"/>
          <w:sz w:val="22"/>
          <w:szCs w:val="22"/>
        </w:rPr>
        <w:t xml:space="preserve">anni </w:t>
      </w:r>
      <w:r w:rsidRPr="0066472C">
        <w:rPr>
          <w:rFonts w:ascii="Century Gothic" w:hAnsi="Century Gothic"/>
          <w:b/>
          <w:sz w:val="22"/>
          <w:szCs w:val="22"/>
        </w:rPr>
        <w:t>“Dallo Sciamano allo Showman”</w:t>
      </w:r>
      <w:r w:rsidRPr="0066472C">
        <w:rPr>
          <w:rFonts w:ascii="Century Gothic" w:hAnsi="Century Gothic"/>
          <w:sz w:val="22"/>
          <w:szCs w:val="22"/>
        </w:rPr>
        <w:t>, il festival della canzone umoristica d’autore</w:t>
      </w:r>
      <w:r w:rsidR="0018063D" w:rsidRPr="0066472C">
        <w:rPr>
          <w:rFonts w:ascii="Century Gothic" w:hAnsi="Century Gothic"/>
          <w:sz w:val="22"/>
          <w:szCs w:val="22"/>
        </w:rPr>
        <w:t>,</w:t>
      </w:r>
      <w:r w:rsidR="007E112F" w:rsidRPr="0066472C">
        <w:rPr>
          <w:rFonts w:ascii="Century Gothic" w:hAnsi="Century Gothic"/>
          <w:sz w:val="22"/>
          <w:szCs w:val="22"/>
        </w:rPr>
        <w:t xml:space="preserve"> è il fiore all’occhiello di questa moltitudine, la creatura più preziosa, l’appuntamento fisso con il pubblico, cui anche questa volta saranno garantiti divertimento e bellezza</w:t>
      </w:r>
      <w:r w:rsidR="0018063D" w:rsidRPr="0066472C">
        <w:rPr>
          <w:rFonts w:ascii="Century Gothic" w:hAnsi="Century Gothic"/>
          <w:sz w:val="22"/>
          <w:szCs w:val="22"/>
        </w:rPr>
        <w:t>, con</w:t>
      </w:r>
      <w:r w:rsidR="005C79D1" w:rsidRPr="0066472C">
        <w:rPr>
          <w:rFonts w:ascii="Century Gothic" w:hAnsi="Century Gothic"/>
          <w:sz w:val="22"/>
          <w:szCs w:val="22"/>
        </w:rPr>
        <w:t xml:space="preserve"> levità e</w:t>
      </w:r>
      <w:r w:rsidR="0018063D" w:rsidRPr="0066472C">
        <w:rPr>
          <w:rFonts w:ascii="Century Gothic" w:hAnsi="Century Gothic"/>
          <w:sz w:val="22"/>
          <w:szCs w:val="22"/>
        </w:rPr>
        <w:t xml:space="preserve"> intelligenza. Proponendo come sempre ospiti eccezionali in grado di prendere per mano</w:t>
      </w:r>
      <w:r w:rsidR="002D2430">
        <w:rPr>
          <w:rFonts w:ascii="Century Gothic" w:hAnsi="Century Gothic"/>
          <w:sz w:val="22"/>
          <w:szCs w:val="22"/>
        </w:rPr>
        <w:t xml:space="preserve"> lo spettatore</w:t>
      </w:r>
      <w:r w:rsidR="0018063D" w:rsidRPr="0066472C">
        <w:rPr>
          <w:rFonts w:ascii="Century Gothic" w:hAnsi="Century Gothic"/>
          <w:sz w:val="22"/>
          <w:szCs w:val="22"/>
        </w:rPr>
        <w:t xml:space="preserve"> aiutandone la riflessione e la capacità critica con la disarmante leggerezza della musica e delle parole.</w:t>
      </w:r>
    </w:p>
    <w:p w14:paraId="4FA902D0" w14:textId="77777777" w:rsidR="0018063D" w:rsidRPr="0066472C" w:rsidRDefault="0018063D" w:rsidP="009C4426">
      <w:pPr>
        <w:rPr>
          <w:rFonts w:ascii="Century Gothic" w:hAnsi="Century Gothic"/>
          <w:sz w:val="22"/>
          <w:szCs w:val="22"/>
        </w:rPr>
      </w:pPr>
    </w:p>
    <w:p w14:paraId="2534373A" w14:textId="77777777" w:rsidR="0066472C" w:rsidRPr="0066472C" w:rsidRDefault="0066472C" w:rsidP="009C4426">
      <w:pPr>
        <w:rPr>
          <w:rFonts w:ascii="Century Gothic" w:hAnsi="Century Gothic"/>
          <w:sz w:val="22"/>
          <w:szCs w:val="22"/>
        </w:rPr>
      </w:pPr>
    </w:p>
    <w:p w14:paraId="5A285335" w14:textId="458AB878" w:rsidR="0053459F" w:rsidRPr="0066472C" w:rsidRDefault="005C79D1" w:rsidP="005C79D1">
      <w:pPr>
        <w:rPr>
          <w:rFonts w:ascii="Century Gothic" w:hAnsi="Century Gothic"/>
          <w:sz w:val="22"/>
          <w:szCs w:val="22"/>
        </w:rPr>
      </w:pPr>
      <w:r w:rsidRPr="0066472C">
        <w:rPr>
          <w:rFonts w:ascii="Century Gothic" w:hAnsi="Century Gothic"/>
          <w:sz w:val="22"/>
          <w:szCs w:val="22"/>
        </w:rPr>
        <w:t>L</w:t>
      </w:r>
      <w:r w:rsidR="006531F3">
        <w:rPr>
          <w:rFonts w:ascii="Century Gothic" w:hAnsi="Century Gothic"/>
          <w:sz w:val="22"/>
          <w:szCs w:val="22"/>
        </w:rPr>
        <w:t>a 16a</w:t>
      </w:r>
      <w:r w:rsidRPr="0066472C">
        <w:rPr>
          <w:rFonts w:ascii="Century Gothic" w:hAnsi="Century Gothic"/>
          <w:sz w:val="22"/>
          <w:szCs w:val="22"/>
        </w:rPr>
        <w:t xml:space="preserve"> edizione, che durerà </w:t>
      </w:r>
      <w:r w:rsidRPr="0066472C">
        <w:rPr>
          <w:rFonts w:ascii="Century Gothic" w:hAnsi="Century Gothic"/>
          <w:b/>
          <w:sz w:val="22"/>
          <w:szCs w:val="22"/>
        </w:rPr>
        <w:t>dal 3 agosto fino a</w:t>
      </w:r>
      <w:r w:rsidR="00B60B78" w:rsidRPr="0066472C">
        <w:rPr>
          <w:rFonts w:ascii="Century Gothic" w:hAnsi="Century Gothic"/>
          <w:b/>
          <w:sz w:val="22"/>
          <w:szCs w:val="22"/>
        </w:rPr>
        <w:t>l mese di dicembre</w:t>
      </w:r>
      <w:r w:rsidRPr="0066472C">
        <w:rPr>
          <w:rFonts w:ascii="Century Gothic" w:hAnsi="Century Gothic"/>
          <w:sz w:val="22"/>
          <w:szCs w:val="22"/>
        </w:rPr>
        <w:t>, è connotata come di consueto da ironia e qualità, dall'abbinamento di grandi nomi dello spettacolo a quelli di promettenti autori emergenti e dalla prestigiosa e continuativa collaborazione con il Club Tenco e il fes</w:t>
      </w:r>
      <w:r w:rsidR="00B60B78" w:rsidRPr="0066472C">
        <w:rPr>
          <w:rFonts w:ascii="Century Gothic" w:hAnsi="Century Gothic"/>
          <w:sz w:val="22"/>
          <w:szCs w:val="22"/>
        </w:rPr>
        <w:t>tiva</w:t>
      </w:r>
      <w:r w:rsidR="00AA13CB" w:rsidRPr="0066472C">
        <w:rPr>
          <w:rFonts w:ascii="Century Gothic" w:hAnsi="Century Gothic"/>
          <w:sz w:val="22"/>
          <w:szCs w:val="22"/>
        </w:rPr>
        <w:t xml:space="preserve">l catalano Cose di Amilcare (che lo scorso 9 marzo al Tinta </w:t>
      </w:r>
      <w:proofErr w:type="spellStart"/>
      <w:r w:rsidR="00AA13CB" w:rsidRPr="0066472C">
        <w:rPr>
          <w:rFonts w:ascii="Century Gothic" w:hAnsi="Century Gothic"/>
          <w:sz w:val="22"/>
          <w:szCs w:val="22"/>
        </w:rPr>
        <w:t>Roja</w:t>
      </w:r>
      <w:proofErr w:type="spellEnd"/>
      <w:r w:rsidR="00AA13CB" w:rsidRPr="0066472C">
        <w:rPr>
          <w:rFonts w:ascii="Century Gothic" w:hAnsi="Century Gothic"/>
          <w:sz w:val="22"/>
          <w:szCs w:val="22"/>
        </w:rPr>
        <w:t xml:space="preserve"> di Barce</w:t>
      </w:r>
      <w:r w:rsidR="0026565A" w:rsidRPr="0066472C">
        <w:rPr>
          <w:rFonts w:ascii="Century Gothic" w:hAnsi="Century Gothic"/>
          <w:sz w:val="22"/>
          <w:szCs w:val="22"/>
        </w:rPr>
        <w:t>llona ha ospitato la tappa dello</w:t>
      </w:r>
      <w:r w:rsidR="00AA13CB" w:rsidRPr="0066472C">
        <w:rPr>
          <w:rFonts w:ascii="Century Gothic" w:hAnsi="Century Gothic"/>
          <w:sz w:val="22"/>
          <w:szCs w:val="22"/>
        </w:rPr>
        <w:t xml:space="preserve"> </w:t>
      </w:r>
      <w:r w:rsidR="00AA13CB" w:rsidRPr="0066472C">
        <w:rPr>
          <w:rFonts w:ascii="Century Gothic" w:hAnsi="Century Gothic"/>
          <w:b/>
          <w:sz w:val="22"/>
          <w:szCs w:val="22"/>
        </w:rPr>
        <w:t>“</w:t>
      </w:r>
      <w:proofErr w:type="spellStart"/>
      <w:r w:rsidR="00AA13CB" w:rsidRPr="0066472C">
        <w:rPr>
          <w:rFonts w:ascii="Century Gothic" w:hAnsi="Century Gothic"/>
          <w:b/>
          <w:sz w:val="22"/>
          <w:szCs w:val="22"/>
        </w:rPr>
        <w:t>Shomano</w:t>
      </w:r>
      <w:proofErr w:type="spellEnd"/>
      <w:r w:rsidR="00AA13CB" w:rsidRPr="0066472C">
        <w:rPr>
          <w:rFonts w:ascii="Century Gothic" w:hAnsi="Century Gothic"/>
          <w:b/>
          <w:sz w:val="22"/>
          <w:szCs w:val="22"/>
        </w:rPr>
        <w:t xml:space="preserve"> International”</w:t>
      </w:r>
      <w:r w:rsidR="00AA13CB" w:rsidRPr="0066472C">
        <w:rPr>
          <w:rFonts w:ascii="Century Gothic" w:hAnsi="Century Gothic"/>
          <w:sz w:val="22"/>
          <w:szCs w:val="22"/>
        </w:rPr>
        <w:t xml:space="preserve"> </w:t>
      </w:r>
      <w:r w:rsidR="0026565A" w:rsidRPr="0066472C">
        <w:rPr>
          <w:rFonts w:ascii="Century Gothic" w:hAnsi="Century Gothic"/>
          <w:sz w:val="22"/>
          <w:szCs w:val="22"/>
        </w:rPr>
        <w:t>con l’omaggio</w:t>
      </w:r>
      <w:r w:rsidR="00AA13CB" w:rsidRPr="0066472C">
        <w:rPr>
          <w:rFonts w:ascii="Century Gothic" w:hAnsi="Century Gothic"/>
          <w:sz w:val="22"/>
          <w:szCs w:val="22"/>
        </w:rPr>
        <w:t xml:space="preserve"> a Fausto Mesolella, </w:t>
      </w:r>
      <w:r w:rsidR="00D35D30" w:rsidRPr="0066472C">
        <w:rPr>
          <w:rFonts w:ascii="Century Gothic" w:hAnsi="Century Gothic"/>
          <w:sz w:val="22"/>
          <w:szCs w:val="22"/>
        </w:rPr>
        <w:t xml:space="preserve">compositore e chitarrista - anche per </w:t>
      </w:r>
      <w:proofErr w:type="spellStart"/>
      <w:r w:rsidR="00D35D30" w:rsidRPr="0066472C">
        <w:rPr>
          <w:rFonts w:ascii="Century Gothic" w:hAnsi="Century Gothic"/>
          <w:sz w:val="22"/>
          <w:szCs w:val="22"/>
        </w:rPr>
        <w:t>Avion</w:t>
      </w:r>
      <w:proofErr w:type="spellEnd"/>
      <w:r w:rsidR="00D35D30" w:rsidRPr="0066472C">
        <w:rPr>
          <w:rFonts w:ascii="Century Gothic" w:hAnsi="Century Gothic"/>
          <w:sz w:val="22"/>
          <w:szCs w:val="22"/>
        </w:rPr>
        <w:t xml:space="preserve"> Travel - </w:t>
      </w:r>
      <w:r w:rsidR="00AA13CB" w:rsidRPr="0066472C">
        <w:rPr>
          <w:rFonts w:ascii="Century Gothic" w:hAnsi="Century Gothic"/>
          <w:sz w:val="22"/>
          <w:szCs w:val="22"/>
        </w:rPr>
        <w:t>prematuramente scomparso).</w:t>
      </w:r>
    </w:p>
    <w:p w14:paraId="20995582" w14:textId="77777777" w:rsidR="0053459F" w:rsidRPr="0066472C" w:rsidRDefault="0053459F" w:rsidP="005C79D1">
      <w:pPr>
        <w:rPr>
          <w:rFonts w:ascii="Century Gothic" w:hAnsi="Century Gothic"/>
          <w:sz w:val="22"/>
          <w:szCs w:val="22"/>
        </w:rPr>
      </w:pPr>
    </w:p>
    <w:p w14:paraId="35723132" w14:textId="43AC2D4F" w:rsidR="0053459F" w:rsidRPr="0066472C" w:rsidRDefault="00D35D30" w:rsidP="005C79D1">
      <w:pPr>
        <w:rPr>
          <w:rFonts w:ascii="Century Gothic" w:hAnsi="Century Gothic"/>
          <w:sz w:val="22"/>
          <w:szCs w:val="22"/>
        </w:rPr>
      </w:pPr>
      <w:r w:rsidRPr="0066472C">
        <w:rPr>
          <w:rFonts w:ascii="Century Gothic" w:hAnsi="Century Gothic"/>
          <w:sz w:val="22"/>
          <w:szCs w:val="22"/>
        </w:rPr>
        <w:t xml:space="preserve">Saranno </w:t>
      </w:r>
      <w:r w:rsidRPr="0066472C">
        <w:rPr>
          <w:rFonts w:ascii="Century Gothic" w:hAnsi="Century Gothic"/>
          <w:b/>
          <w:sz w:val="22"/>
          <w:szCs w:val="22"/>
        </w:rPr>
        <w:t>sette gli spettacoli</w:t>
      </w:r>
      <w:r w:rsidRPr="0066472C">
        <w:rPr>
          <w:rFonts w:ascii="Century Gothic" w:hAnsi="Century Gothic"/>
          <w:sz w:val="22"/>
          <w:szCs w:val="22"/>
        </w:rPr>
        <w:t xml:space="preserve"> in programma</w:t>
      </w:r>
      <w:r w:rsidR="0053459F" w:rsidRPr="0066472C">
        <w:rPr>
          <w:rFonts w:ascii="Century Gothic" w:hAnsi="Century Gothic"/>
          <w:sz w:val="22"/>
          <w:szCs w:val="22"/>
        </w:rPr>
        <w:t xml:space="preserve"> in questa edizione</w:t>
      </w:r>
      <w:r w:rsidRPr="0066472C">
        <w:rPr>
          <w:rFonts w:ascii="Century Gothic" w:hAnsi="Century Gothic"/>
          <w:sz w:val="22"/>
          <w:szCs w:val="22"/>
        </w:rPr>
        <w:t xml:space="preserve"> con una connotazione</w:t>
      </w:r>
      <w:r w:rsidR="0053459F" w:rsidRPr="0066472C">
        <w:rPr>
          <w:rFonts w:ascii="Century Gothic" w:hAnsi="Century Gothic"/>
          <w:sz w:val="22"/>
          <w:szCs w:val="22"/>
        </w:rPr>
        <w:t xml:space="preserve"> molto femminile, grazie alla presenza di quattro raffinate protagoniste della scena musicale italiana</w:t>
      </w:r>
      <w:r w:rsidRPr="0066472C">
        <w:rPr>
          <w:rFonts w:ascii="Century Gothic" w:hAnsi="Century Gothic"/>
          <w:sz w:val="22"/>
          <w:szCs w:val="22"/>
        </w:rPr>
        <w:t>, mentre il compito dei “signori uomini” sarà quello di dare voce a un umorismo intelligente e irriverente e di fare sintesi sullo “stato” della canzone d’autore.</w:t>
      </w:r>
      <w:r w:rsidRPr="0066472C">
        <w:rPr>
          <w:rFonts w:ascii="Century Gothic" w:hAnsi="Century Gothic"/>
          <w:sz w:val="22"/>
          <w:szCs w:val="22"/>
        </w:rPr>
        <w:br/>
      </w:r>
      <w:r w:rsidRPr="0066472C">
        <w:rPr>
          <w:rFonts w:ascii="Century Gothic" w:hAnsi="Century Gothic"/>
          <w:sz w:val="22"/>
          <w:szCs w:val="22"/>
        </w:rPr>
        <w:br/>
        <w:t xml:space="preserve">Dall’autunno, poi, non mancheranno i consueti eventi collaterali delle “Piccole </w:t>
      </w:r>
      <w:proofErr w:type="spellStart"/>
      <w:r w:rsidRPr="0066472C">
        <w:rPr>
          <w:rFonts w:ascii="Century Gothic" w:hAnsi="Century Gothic"/>
          <w:sz w:val="22"/>
          <w:szCs w:val="22"/>
        </w:rPr>
        <w:t>Shomanerie</w:t>
      </w:r>
      <w:proofErr w:type="spellEnd"/>
      <w:r w:rsidRPr="0066472C">
        <w:rPr>
          <w:rFonts w:ascii="Century Gothic" w:hAnsi="Century Gothic"/>
          <w:sz w:val="22"/>
          <w:szCs w:val="22"/>
        </w:rPr>
        <w:t xml:space="preserve">”, con la presentazione del nuovo progetto editoriale di Nini Giacomelli, </w:t>
      </w:r>
      <w:r w:rsidRPr="0066472C">
        <w:rPr>
          <w:rFonts w:ascii="Century Gothic" w:hAnsi="Century Gothic"/>
          <w:b/>
          <w:sz w:val="22"/>
          <w:szCs w:val="22"/>
        </w:rPr>
        <w:t>“Ninna Nanna in fondo al mare”</w:t>
      </w:r>
      <w:r w:rsidRPr="0066472C">
        <w:rPr>
          <w:rFonts w:ascii="Century Gothic" w:hAnsi="Century Gothic"/>
          <w:sz w:val="22"/>
          <w:szCs w:val="22"/>
        </w:rPr>
        <w:t>, e degli “</w:t>
      </w:r>
      <w:proofErr w:type="spellStart"/>
      <w:r w:rsidRPr="0066472C">
        <w:rPr>
          <w:rFonts w:ascii="Century Gothic" w:hAnsi="Century Gothic"/>
          <w:sz w:val="22"/>
          <w:szCs w:val="22"/>
        </w:rPr>
        <w:t>Shomannati</w:t>
      </w:r>
      <w:proofErr w:type="spellEnd"/>
      <w:r w:rsidRPr="0066472C">
        <w:rPr>
          <w:rFonts w:ascii="Century Gothic" w:hAnsi="Century Gothic"/>
          <w:sz w:val="22"/>
          <w:szCs w:val="22"/>
        </w:rPr>
        <w:t>”, un nuovo laboratorio permanente dedicato alla scrittura di testi di canzoni.</w:t>
      </w:r>
    </w:p>
    <w:p w14:paraId="042BEED5" w14:textId="77777777" w:rsidR="0053459F" w:rsidRPr="0066472C" w:rsidRDefault="0053459F" w:rsidP="005C79D1">
      <w:pPr>
        <w:rPr>
          <w:rFonts w:ascii="Century Gothic" w:hAnsi="Century Gothic"/>
          <w:sz w:val="22"/>
          <w:szCs w:val="22"/>
        </w:rPr>
      </w:pPr>
    </w:p>
    <w:p w14:paraId="778A0086" w14:textId="7457DD44" w:rsidR="0053459F" w:rsidRPr="0066472C" w:rsidRDefault="0053459F" w:rsidP="005C79D1">
      <w:pPr>
        <w:rPr>
          <w:rFonts w:ascii="Century Gothic" w:hAnsi="Century Gothic"/>
          <w:sz w:val="22"/>
          <w:szCs w:val="22"/>
        </w:rPr>
      </w:pPr>
      <w:r w:rsidRPr="0066472C">
        <w:rPr>
          <w:rFonts w:ascii="Century Gothic" w:hAnsi="Century Gothic"/>
          <w:sz w:val="22"/>
          <w:szCs w:val="22"/>
        </w:rPr>
        <w:t xml:space="preserve">Ma il 2018 sarà anche l’anno in cui il CCTC porterà </w:t>
      </w:r>
      <w:r w:rsidRPr="0066472C">
        <w:rPr>
          <w:rFonts w:ascii="Century Gothic" w:hAnsi="Century Gothic"/>
          <w:b/>
          <w:sz w:val="22"/>
          <w:szCs w:val="22"/>
        </w:rPr>
        <w:t>lo “</w:t>
      </w:r>
      <w:proofErr w:type="spellStart"/>
      <w:r w:rsidRPr="0066472C">
        <w:rPr>
          <w:rFonts w:ascii="Century Gothic" w:hAnsi="Century Gothic"/>
          <w:b/>
          <w:sz w:val="22"/>
          <w:szCs w:val="22"/>
        </w:rPr>
        <w:t>Shomano</w:t>
      </w:r>
      <w:proofErr w:type="spellEnd"/>
      <w:r w:rsidRPr="0066472C">
        <w:rPr>
          <w:rFonts w:ascii="Century Gothic" w:hAnsi="Century Gothic"/>
          <w:b/>
          <w:sz w:val="22"/>
          <w:szCs w:val="22"/>
        </w:rPr>
        <w:t>” nelle scuole</w:t>
      </w:r>
      <w:r w:rsidRPr="0066472C">
        <w:rPr>
          <w:rFonts w:ascii="Century Gothic" w:hAnsi="Century Gothic"/>
          <w:sz w:val="22"/>
          <w:szCs w:val="22"/>
        </w:rPr>
        <w:t>, con i giovani e per i giovani, a maggior ragione ora che un protocollo d’intesa tra Governo e Scuola ha stabilito che la canzone d’autore è un patrimonio culturale, e come tale da considerarsi materia di studio.</w:t>
      </w:r>
      <w:r w:rsidR="0086011B" w:rsidRPr="0066472C">
        <w:rPr>
          <w:rFonts w:ascii="Century Gothic" w:hAnsi="Century Gothic"/>
          <w:sz w:val="22"/>
          <w:szCs w:val="22"/>
        </w:rPr>
        <w:t xml:space="preserve"> </w:t>
      </w:r>
    </w:p>
    <w:p w14:paraId="1A6B6BF6" w14:textId="77777777" w:rsidR="0053459F" w:rsidRPr="0066472C" w:rsidRDefault="0053459F" w:rsidP="005C79D1">
      <w:pPr>
        <w:rPr>
          <w:rFonts w:ascii="Century Gothic" w:hAnsi="Century Gothic"/>
          <w:sz w:val="22"/>
          <w:szCs w:val="22"/>
        </w:rPr>
      </w:pPr>
    </w:p>
    <w:p w14:paraId="72223CEF" w14:textId="6F03AD33" w:rsidR="001C1D8A" w:rsidRDefault="00AA13CB" w:rsidP="009C4426">
      <w:pPr>
        <w:rPr>
          <w:rFonts w:ascii="Century Gothic" w:hAnsi="Century Gothic"/>
          <w:sz w:val="22"/>
          <w:szCs w:val="22"/>
        </w:rPr>
      </w:pPr>
      <w:r w:rsidRPr="0066472C">
        <w:rPr>
          <w:rFonts w:ascii="Century Gothic" w:hAnsi="Century Gothic"/>
          <w:sz w:val="22"/>
          <w:szCs w:val="22"/>
        </w:rPr>
        <w:br/>
      </w:r>
    </w:p>
    <w:p w14:paraId="580A2E9A" w14:textId="77777777" w:rsidR="0066472C" w:rsidRDefault="0066472C" w:rsidP="009C4426">
      <w:pPr>
        <w:rPr>
          <w:rFonts w:ascii="Century Gothic" w:hAnsi="Century Gothic"/>
          <w:sz w:val="22"/>
          <w:szCs w:val="22"/>
        </w:rPr>
      </w:pPr>
    </w:p>
    <w:p w14:paraId="19AAC20F" w14:textId="77777777" w:rsidR="0066472C" w:rsidRPr="0066472C" w:rsidRDefault="0066472C" w:rsidP="009C4426">
      <w:pPr>
        <w:rPr>
          <w:rFonts w:ascii="Century Gothic" w:hAnsi="Century Gothic"/>
          <w:sz w:val="22"/>
          <w:szCs w:val="22"/>
        </w:rPr>
      </w:pPr>
    </w:p>
    <w:p w14:paraId="7B1865F9" w14:textId="3905CBEA" w:rsidR="0086011B" w:rsidRPr="0066472C" w:rsidRDefault="00011DEC" w:rsidP="009C4426">
      <w:pPr>
        <w:rPr>
          <w:rFonts w:ascii="Century Gothic" w:hAnsi="Century Gothic"/>
          <w:sz w:val="22"/>
          <w:szCs w:val="22"/>
        </w:rPr>
      </w:pPr>
      <w:r w:rsidRPr="0066472C">
        <w:rPr>
          <w:rFonts w:ascii="Century Gothic" w:hAnsi="Century Gothic"/>
          <w:b/>
          <w:sz w:val="22"/>
          <w:szCs w:val="22"/>
        </w:rPr>
        <w:t>IL PROGRAMMA</w:t>
      </w:r>
      <w:r w:rsidRPr="0066472C">
        <w:rPr>
          <w:rFonts w:ascii="Century Gothic" w:hAnsi="Century Gothic"/>
          <w:sz w:val="22"/>
          <w:szCs w:val="22"/>
        </w:rPr>
        <w:t xml:space="preserve"> –</w:t>
      </w:r>
      <w:r w:rsidR="006036AE" w:rsidRPr="0066472C">
        <w:rPr>
          <w:rFonts w:ascii="Century Gothic" w:hAnsi="Century Gothic"/>
          <w:sz w:val="22"/>
          <w:szCs w:val="22"/>
        </w:rPr>
        <w:t xml:space="preserve"> </w:t>
      </w:r>
      <w:r w:rsidR="0086011B" w:rsidRPr="0066472C">
        <w:rPr>
          <w:rFonts w:ascii="Century Gothic" w:hAnsi="Century Gothic"/>
          <w:sz w:val="22"/>
          <w:szCs w:val="22"/>
        </w:rPr>
        <w:t xml:space="preserve">L’edizione 2018, si accennava, sarà caratterizzata dalla presenza di quattro Signore della musica d’autore italiana: da </w:t>
      </w:r>
      <w:r w:rsidR="0086011B" w:rsidRPr="0066472C">
        <w:rPr>
          <w:rFonts w:ascii="Century Gothic" w:hAnsi="Century Gothic"/>
          <w:b/>
          <w:sz w:val="22"/>
          <w:szCs w:val="22"/>
        </w:rPr>
        <w:t>Nada</w:t>
      </w:r>
      <w:r w:rsidR="0086011B" w:rsidRPr="0066472C">
        <w:rPr>
          <w:rFonts w:ascii="Century Gothic" w:hAnsi="Century Gothic"/>
          <w:sz w:val="22"/>
          <w:szCs w:val="22"/>
        </w:rPr>
        <w:t xml:space="preserve"> (attesa il 21 settembre a Darfo Boario Terme), nella sua indefessa ricerca cantautorale attraverso i generi, alla poliedrica e impegnata </w:t>
      </w:r>
      <w:r w:rsidR="0086011B" w:rsidRPr="0066472C">
        <w:rPr>
          <w:rFonts w:ascii="Century Gothic" w:hAnsi="Century Gothic"/>
          <w:b/>
          <w:sz w:val="22"/>
          <w:szCs w:val="22"/>
        </w:rPr>
        <w:t>Ginevra Di Marco</w:t>
      </w:r>
      <w:r w:rsidR="0086011B" w:rsidRPr="0066472C">
        <w:rPr>
          <w:rFonts w:ascii="Century Gothic" w:hAnsi="Century Gothic"/>
          <w:sz w:val="22"/>
          <w:szCs w:val="22"/>
        </w:rPr>
        <w:t xml:space="preserve"> (il 28 settembre a Edolo), tra canzone d’autore e musica popolare; da </w:t>
      </w:r>
      <w:r w:rsidR="0086011B" w:rsidRPr="0066472C">
        <w:rPr>
          <w:rFonts w:ascii="Century Gothic" w:hAnsi="Century Gothic"/>
          <w:b/>
          <w:sz w:val="22"/>
          <w:szCs w:val="22"/>
        </w:rPr>
        <w:t>Erica Mou</w:t>
      </w:r>
      <w:r w:rsidR="0086011B" w:rsidRPr="0066472C">
        <w:rPr>
          <w:rFonts w:ascii="Century Gothic" w:hAnsi="Century Gothic"/>
          <w:sz w:val="22"/>
          <w:szCs w:val="22"/>
        </w:rPr>
        <w:t xml:space="preserve">, portavoce di una nuova poetica cantautorale al femminile (il 10 agosto a Borno), all’emergente </w:t>
      </w:r>
      <w:r w:rsidR="0086011B" w:rsidRPr="0066472C">
        <w:rPr>
          <w:rFonts w:ascii="Century Gothic" w:hAnsi="Century Gothic"/>
          <w:b/>
          <w:sz w:val="22"/>
          <w:szCs w:val="22"/>
        </w:rPr>
        <w:t>Gabriella Martinelli</w:t>
      </w:r>
      <w:r w:rsidR="0086011B" w:rsidRPr="0066472C">
        <w:rPr>
          <w:rFonts w:ascii="Century Gothic" w:hAnsi="Century Gothic"/>
          <w:sz w:val="22"/>
          <w:szCs w:val="22"/>
        </w:rPr>
        <w:t xml:space="preserve"> (il 25 settembre a Bienno), interessante esponente del teatro-canzone da tenere d’occhio (del resto è risaputo che lo </w:t>
      </w:r>
      <w:proofErr w:type="spellStart"/>
      <w:r w:rsidR="0086011B" w:rsidRPr="0066472C">
        <w:rPr>
          <w:rFonts w:ascii="Century Gothic" w:hAnsi="Century Gothic"/>
          <w:sz w:val="22"/>
          <w:szCs w:val="22"/>
        </w:rPr>
        <w:t>Shomano</w:t>
      </w:r>
      <w:proofErr w:type="spellEnd"/>
      <w:r w:rsidR="0086011B" w:rsidRPr="0066472C">
        <w:rPr>
          <w:rFonts w:ascii="Century Gothic" w:hAnsi="Century Gothic"/>
          <w:sz w:val="22"/>
          <w:szCs w:val="22"/>
        </w:rPr>
        <w:t xml:space="preserve"> porta fortuna alle nuove leve: ricordate </w:t>
      </w:r>
      <w:proofErr w:type="spellStart"/>
      <w:r w:rsidR="0086011B" w:rsidRPr="0066472C">
        <w:rPr>
          <w:rFonts w:ascii="Century Gothic" w:hAnsi="Century Gothic"/>
          <w:sz w:val="22"/>
          <w:szCs w:val="22"/>
        </w:rPr>
        <w:t>Cristicchi</w:t>
      </w:r>
      <w:proofErr w:type="spellEnd"/>
      <w:r w:rsidR="0086011B" w:rsidRPr="0066472C">
        <w:rPr>
          <w:rFonts w:ascii="Century Gothic" w:hAnsi="Century Gothic"/>
          <w:sz w:val="22"/>
          <w:szCs w:val="22"/>
        </w:rPr>
        <w:t xml:space="preserve"> che vinse il Festival di Sanremo dopo aver vinto la Targa Bigi Barbieri?).</w:t>
      </w:r>
    </w:p>
    <w:p w14:paraId="56806BA3" w14:textId="77777777" w:rsidR="0086011B" w:rsidRPr="0066472C" w:rsidRDefault="0086011B" w:rsidP="009C4426">
      <w:pPr>
        <w:rPr>
          <w:rFonts w:ascii="Century Gothic" w:hAnsi="Century Gothic"/>
          <w:sz w:val="22"/>
          <w:szCs w:val="22"/>
        </w:rPr>
      </w:pPr>
    </w:p>
    <w:p w14:paraId="793BF42C" w14:textId="77F32984" w:rsidR="0086011B" w:rsidRPr="0066472C" w:rsidRDefault="0086011B" w:rsidP="009C4426">
      <w:pPr>
        <w:rPr>
          <w:rFonts w:ascii="Century Gothic" w:hAnsi="Century Gothic"/>
          <w:sz w:val="22"/>
          <w:szCs w:val="22"/>
        </w:rPr>
      </w:pPr>
      <w:r w:rsidRPr="0066472C">
        <w:rPr>
          <w:rFonts w:ascii="Century Gothic" w:hAnsi="Century Gothic"/>
          <w:sz w:val="22"/>
          <w:szCs w:val="22"/>
        </w:rPr>
        <w:t xml:space="preserve">A difendere, per una volta, le “quote blu” due irriverenti comici di razza: </w:t>
      </w:r>
      <w:r w:rsidRPr="0066472C">
        <w:rPr>
          <w:rFonts w:ascii="Century Gothic" w:hAnsi="Century Gothic"/>
          <w:b/>
          <w:sz w:val="22"/>
          <w:szCs w:val="22"/>
        </w:rPr>
        <w:t>Paolo Hendel</w:t>
      </w:r>
      <w:r w:rsidRPr="0066472C">
        <w:rPr>
          <w:rFonts w:ascii="Century Gothic" w:hAnsi="Century Gothic"/>
          <w:sz w:val="22"/>
          <w:szCs w:val="22"/>
        </w:rPr>
        <w:t xml:space="preserve"> con il recital 2018 “Rido ergo sum”</w:t>
      </w:r>
      <w:r w:rsidR="00E76934" w:rsidRPr="0066472C">
        <w:rPr>
          <w:rFonts w:ascii="Century Gothic" w:hAnsi="Century Gothic"/>
          <w:sz w:val="22"/>
          <w:szCs w:val="22"/>
        </w:rPr>
        <w:t xml:space="preserve"> insieme al polistrumentista Alessandro Bruno</w:t>
      </w:r>
      <w:r w:rsidRPr="0066472C">
        <w:rPr>
          <w:rFonts w:ascii="Century Gothic" w:hAnsi="Century Gothic"/>
          <w:sz w:val="22"/>
          <w:szCs w:val="22"/>
        </w:rPr>
        <w:t xml:space="preserve"> (a Breno l’8 settembre)</w:t>
      </w:r>
      <w:r w:rsidR="00E76934" w:rsidRPr="0066472C">
        <w:rPr>
          <w:rFonts w:ascii="Century Gothic" w:hAnsi="Century Gothic"/>
          <w:sz w:val="22"/>
          <w:szCs w:val="22"/>
        </w:rPr>
        <w:t xml:space="preserve"> e </w:t>
      </w:r>
      <w:r w:rsidR="00E76934" w:rsidRPr="0066472C">
        <w:rPr>
          <w:rFonts w:ascii="Century Gothic" w:hAnsi="Century Gothic"/>
          <w:b/>
          <w:sz w:val="22"/>
          <w:szCs w:val="22"/>
        </w:rPr>
        <w:t xml:space="preserve">Flavio </w:t>
      </w:r>
      <w:proofErr w:type="spellStart"/>
      <w:r w:rsidR="00E76934" w:rsidRPr="0066472C">
        <w:rPr>
          <w:rFonts w:ascii="Century Gothic" w:hAnsi="Century Gothic"/>
          <w:b/>
          <w:sz w:val="22"/>
          <w:szCs w:val="22"/>
        </w:rPr>
        <w:t>Oreglio</w:t>
      </w:r>
      <w:proofErr w:type="spellEnd"/>
      <w:r w:rsidR="00E76934" w:rsidRPr="0066472C">
        <w:rPr>
          <w:rFonts w:ascii="Century Gothic" w:hAnsi="Century Gothic"/>
          <w:sz w:val="22"/>
          <w:szCs w:val="22"/>
        </w:rPr>
        <w:t xml:space="preserve">, nel suo </w:t>
      </w:r>
      <w:proofErr w:type="spellStart"/>
      <w:r w:rsidR="00E76934" w:rsidRPr="0066472C">
        <w:rPr>
          <w:rFonts w:ascii="Century Gothic" w:hAnsi="Century Gothic"/>
          <w:sz w:val="22"/>
          <w:szCs w:val="22"/>
        </w:rPr>
        <w:t>one</w:t>
      </w:r>
      <w:proofErr w:type="spellEnd"/>
      <w:r w:rsidR="00E76934" w:rsidRPr="0066472C">
        <w:rPr>
          <w:rFonts w:ascii="Century Gothic" w:hAnsi="Century Gothic"/>
          <w:sz w:val="22"/>
          <w:szCs w:val="22"/>
        </w:rPr>
        <w:t xml:space="preserve">-man-show di musica e parole che tratteggia il costume italiano del nuovo millennio (a Paspardo, il 3 agosto). E </w:t>
      </w:r>
      <w:r w:rsidR="00114CA1" w:rsidRPr="0066472C">
        <w:rPr>
          <w:rFonts w:ascii="Century Gothic" w:hAnsi="Century Gothic"/>
          <w:sz w:val="22"/>
          <w:szCs w:val="22"/>
        </w:rPr>
        <w:t>correndo</w:t>
      </w:r>
      <w:r w:rsidR="00E76934" w:rsidRPr="0066472C">
        <w:rPr>
          <w:rFonts w:ascii="Century Gothic" w:hAnsi="Century Gothic"/>
          <w:sz w:val="22"/>
          <w:szCs w:val="22"/>
        </w:rPr>
        <w:t xml:space="preserve"> in aiuto della canzone d’autore italiana il giornalista musicale </w:t>
      </w:r>
      <w:r w:rsidR="00E76934" w:rsidRPr="0066472C">
        <w:rPr>
          <w:rFonts w:ascii="Century Gothic" w:hAnsi="Century Gothic"/>
          <w:b/>
          <w:sz w:val="22"/>
          <w:szCs w:val="22"/>
        </w:rPr>
        <w:t>Massimo Cotto</w:t>
      </w:r>
      <w:r w:rsidR="00E76934" w:rsidRPr="0066472C">
        <w:rPr>
          <w:rFonts w:ascii="Century Gothic" w:hAnsi="Century Gothic"/>
          <w:sz w:val="22"/>
          <w:szCs w:val="22"/>
        </w:rPr>
        <w:t xml:space="preserve"> e il cantautore </w:t>
      </w:r>
      <w:r w:rsidR="00E76934" w:rsidRPr="0066472C">
        <w:rPr>
          <w:rFonts w:ascii="Century Gothic" w:hAnsi="Century Gothic"/>
          <w:b/>
          <w:sz w:val="22"/>
          <w:szCs w:val="22"/>
        </w:rPr>
        <w:t>Mauro Ermanno Giovanardi</w:t>
      </w:r>
      <w:r w:rsidR="00E76934" w:rsidRPr="0066472C">
        <w:rPr>
          <w:rFonts w:ascii="Century Gothic" w:hAnsi="Century Gothic"/>
          <w:sz w:val="22"/>
          <w:szCs w:val="22"/>
        </w:rPr>
        <w:t xml:space="preserve"> </w:t>
      </w:r>
      <w:r w:rsidR="00472E49" w:rsidRPr="0066472C">
        <w:rPr>
          <w:rFonts w:ascii="Century Gothic" w:hAnsi="Century Gothic"/>
          <w:sz w:val="22"/>
          <w:szCs w:val="22"/>
        </w:rPr>
        <w:t xml:space="preserve">racconteranno - e canteranno - di storie, visioni e canzoni senza tempo e che non invecchiano mai (il 7 agosto a Cedegolo, in anteprima nazionale). </w:t>
      </w:r>
    </w:p>
    <w:p w14:paraId="0C132BB5" w14:textId="77777777" w:rsidR="0086011B" w:rsidRPr="0066472C" w:rsidRDefault="0086011B" w:rsidP="009C4426">
      <w:pPr>
        <w:rPr>
          <w:rFonts w:ascii="Century Gothic" w:hAnsi="Century Gothic"/>
          <w:sz w:val="22"/>
          <w:szCs w:val="22"/>
        </w:rPr>
      </w:pPr>
    </w:p>
    <w:p w14:paraId="614775FE" w14:textId="698A45EA" w:rsidR="001C1D8A" w:rsidRPr="0066472C" w:rsidRDefault="00114CA1" w:rsidP="009C4426">
      <w:pPr>
        <w:rPr>
          <w:rFonts w:ascii="Century Gothic" w:hAnsi="Century Gothic"/>
          <w:sz w:val="22"/>
          <w:szCs w:val="22"/>
        </w:rPr>
      </w:pPr>
      <w:r w:rsidRPr="0066472C">
        <w:rPr>
          <w:rFonts w:ascii="Century Gothic" w:hAnsi="Century Gothic"/>
          <w:sz w:val="22"/>
          <w:szCs w:val="22"/>
        </w:rPr>
        <w:t xml:space="preserve">Nel mese di novembre “Lo </w:t>
      </w:r>
      <w:proofErr w:type="spellStart"/>
      <w:r w:rsidRPr="0066472C">
        <w:rPr>
          <w:rFonts w:ascii="Century Gothic" w:hAnsi="Century Gothic"/>
          <w:sz w:val="22"/>
          <w:szCs w:val="22"/>
        </w:rPr>
        <w:t>Shomano</w:t>
      </w:r>
      <w:proofErr w:type="spellEnd"/>
      <w:r w:rsidRPr="0066472C">
        <w:rPr>
          <w:rFonts w:ascii="Century Gothic" w:hAnsi="Century Gothic"/>
          <w:sz w:val="22"/>
          <w:szCs w:val="22"/>
        </w:rPr>
        <w:t xml:space="preserve"> entra in classe”, con tre matinée per gli Istituti Superiori della provincia di Brescia nel corso dei quali tre super “</w:t>
      </w:r>
      <w:proofErr w:type="spellStart"/>
      <w:r w:rsidRPr="0066472C">
        <w:rPr>
          <w:rFonts w:ascii="Century Gothic" w:hAnsi="Century Gothic"/>
          <w:sz w:val="22"/>
          <w:szCs w:val="22"/>
        </w:rPr>
        <w:t>Shomani</w:t>
      </w:r>
      <w:proofErr w:type="spellEnd"/>
      <w:r w:rsidRPr="0066472C">
        <w:rPr>
          <w:rFonts w:ascii="Century Gothic" w:hAnsi="Century Gothic"/>
          <w:sz w:val="22"/>
          <w:szCs w:val="22"/>
        </w:rPr>
        <w:t xml:space="preserve">” del Club Tenco (Sergio Secondiano Sacchi, Antonio Silva e Sergio Staino) introdurranno a rotazione: </w:t>
      </w:r>
      <w:r w:rsidRPr="0066472C">
        <w:rPr>
          <w:rFonts w:ascii="Century Gothic" w:hAnsi="Century Gothic"/>
          <w:b/>
          <w:sz w:val="22"/>
          <w:szCs w:val="22"/>
        </w:rPr>
        <w:t>Alessio Lega e David Riondino</w:t>
      </w:r>
      <w:r w:rsidRPr="0066472C">
        <w:rPr>
          <w:rFonts w:ascii="Century Gothic" w:hAnsi="Century Gothic"/>
          <w:sz w:val="22"/>
          <w:szCs w:val="22"/>
        </w:rPr>
        <w:t xml:space="preserve"> (Darfo Boario Terme, 7 novembre), </w:t>
      </w:r>
      <w:r w:rsidRPr="0066472C">
        <w:rPr>
          <w:rFonts w:ascii="Century Gothic" w:hAnsi="Century Gothic"/>
          <w:b/>
          <w:sz w:val="22"/>
          <w:szCs w:val="22"/>
        </w:rPr>
        <w:t xml:space="preserve">Peppe </w:t>
      </w:r>
      <w:proofErr w:type="spellStart"/>
      <w:r w:rsidRPr="0066472C">
        <w:rPr>
          <w:rFonts w:ascii="Century Gothic" w:hAnsi="Century Gothic"/>
          <w:b/>
          <w:sz w:val="22"/>
          <w:szCs w:val="22"/>
        </w:rPr>
        <w:t>Voltarelli</w:t>
      </w:r>
      <w:proofErr w:type="spellEnd"/>
      <w:r w:rsidRPr="0066472C">
        <w:rPr>
          <w:rFonts w:ascii="Century Gothic" w:hAnsi="Century Gothic"/>
          <w:sz w:val="22"/>
          <w:szCs w:val="22"/>
        </w:rPr>
        <w:t xml:space="preserve"> (Leno, 15 novembre) e </w:t>
      </w:r>
      <w:r w:rsidRPr="0066472C">
        <w:rPr>
          <w:rFonts w:ascii="Century Gothic" w:hAnsi="Century Gothic"/>
          <w:b/>
          <w:sz w:val="22"/>
          <w:szCs w:val="22"/>
        </w:rPr>
        <w:t>Francesco Baccini</w:t>
      </w:r>
      <w:r w:rsidRPr="0066472C">
        <w:rPr>
          <w:rFonts w:ascii="Century Gothic" w:hAnsi="Century Gothic"/>
          <w:sz w:val="22"/>
          <w:szCs w:val="22"/>
        </w:rPr>
        <w:t xml:space="preserve"> (Breno, 21 novembre).</w:t>
      </w:r>
    </w:p>
    <w:p w14:paraId="5F376F81" w14:textId="77777777" w:rsidR="0066472C" w:rsidRDefault="0066472C" w:rsidP="009C4426">
      <w:pPr>
        <w:rPr>
          <w:rFonts w:ascii="Century Gothic" w:hAnsi="Century Gothic"/>
          <w:sz w:val="22"/>
          <w:szCs w:val="22"/>
        </w:rPr>
      </w:pPr>
    </w:p>
    <w:p w14:paraId="46E37372" w14:textId="77777777" w:rsidR="0066472C" w:rsidRPr="0066472C" w:rsidRDefault="0066472C" w:rsidP="009C4426">
      <w:pPr>
        <w:rPr>
          <w:rFonts w:ascii="Century Gothic" w:hAnsi="Century Gothic"/>
          <w:sz w:val="22"/>
          <w:szCs w:val="22"/>
        </w:rPr>
      </w:pPr>
    </w:p>
    <w:p w14:paraId="6CBD93FB" w14:textId="4F00F3F0" w:rsidR="0066472C" w:rsidRPr="0066472C" w:rsidRDefault="0066472C" w:rsidP="009C4426">
      <w:pPr>
        <w:rPr>
          <w:rFonts w:ascii="Century Gothic" w:hAnsi="Century Gothic"/>
          <w:sz w:val="22"/>
          <w:szCs w:val="22"/>
        </w:rPr>
      </w:pPr>
      <w:r w:rsidRPr="0066472C">
        <w:rPr>
          <w:rFonts w:ascii="Century Gothic" w:hAnsi="Century Gothic"/>
          <w:sz w:val="22"/>
          <w:szCs w:val="22"/>
        </w:rPr>
        <w:t xml:space="preserve">Per concludere, dopo le presentazioni a Roma e Ventimiglia, </w:t>
      </w:r>
      <w:r w:rsidRPr="0066472C">
        <w:rPr>
          <w:rFonts w:ascii="Century Gothic" w:hAnsi="Century Gothic"/>
          <w:b/>
          <w:sz w:val="22"/>
          <w:szCs w:val="22"/>
        </w:rPr>
        <w:t>Nini Giacomelli</w:t>
      </w:r>
      <w:r w:rsidRPr="0066472C">
        <w:rPr>
          <w:rFonts w:ascii="Century Gothic" w:hAnsi="Century Gothic"/>
          <w:sz w:val="22"/>
          <w:szCs w:val="22"/>
        </w:rPr>
        <w:t xml:space="preserve"> presenterà il suo ultimo lavoro editoriale “Ninna Nanna in fondo al mare” anche “in casa” (il 5 ottobre a Sale Marasino, ospitata dal Festival Terre dell’Ovest e l’11 ottobre a Edolo), mentre dal mese di dicembre prenderà ufficialmente avvio il nuovo progetto “</w:t>
      </w:r>
      <w:proofErr w:type="spellStart"/>
      <w:r w:rsidRPr="006531F3">
        <w:rPr>
          <w:rFonts w:ascii="Century Gothic" w:hAnsi="Century Gothic"/>
          <w:b/>
          <w:sz w:val="22"/>
          <w:szCs w:val="22"/>
        </w:rPr>
        <w:t>S</w:t>
      </w:r>
      <w:r w:rsidR="006531F3" w:rsidRPr="006531F3">
        <w:rPr>
          <w:rFonts w:ascii="Century Gothic" w:hAnsi="Century Gothic"/>
          <w:b/>
          <w:sz w:val="22"/>
          <w:szCs w:val="22"/>
        </w:rPr>
        <w:t>homannati</w:t>
      </w:r>
      <w:proofErr w:type="spellEnd"/>
      <w:r w:rsidRPr="0066472C">
        <w:rPr>
          <w:rFonts w:ascii="Century Gothic" w:hAnsi="Century Gothic"/>
          <w:sz w:val="22"/>
          <w:szCs w:val="22"/>
        </w:rPr>
        <w:t>. Lab Segni. Suoni. Sogni. Vasi comunicati. Incontri. Contaminazioni”, un workshop permanente di scrittura di testi e canzoni dedicato a giovani cantautori e autori della Valle Camonica.</w:t>
      </w:r>
    </w:p>
    <w:p w14:paraId="1C466A0F" w14:textId="77777777" w:rsidR="001C1D8A" w:rsidRDefault="001C1D8A" w:rsidP="009C4426">
      <w:pPr>
        <w:rPr>
          <w:rFonts w:ascii="Century Gothic" w:hAnsi="Century Gothic"/>
          <w:sz w:val="22"/>
          <w:szCs w:val="22"/>
        </w:rPr>
      </w:pPr>
    </w:p>
    <w:p w14:paraId="1ED0A685" w14:textId="77777777" w:rsidR="0066472C" w:rsidRPr="0066472C" w:rsidRDefault="0066472C" w:rsidP="009C4426">
      <w:pPr>
        <w:rPr>
          <w:rFonts w:ascii="Century Gothic" w:hAnsi="Century Gothic"/>
          <w:sz w:val="22"/>
          <w:szCs w:val="22"/>
        </w:rPr>
      </w:pPr>
    </w:p>
    <w:p w14:paraId="45910872" w14:textId="77777777" w:rsidR="0066472C" w:rsidRDefault="0066472C" w:rsidP="009C4426">
      <w:pPr>
        <w:rPr>
          <w:rFonts w:ascii="Century Gothic" w:hAnsi="Century Gothic"/>
          <w:sz w:val="22"/>
          <w:szCs w:val="22"/>
        </w:rPr>
      </w:pPr>
      <w:r w:rsidRPr="0066472C">
        <w:rPr>
          <w:rFonts w:ascii="Century Gothic" w:hAnsi="Century Gothic"/>
          <w:b/>
          <w:i/>
          <w:sz w:val="22"/>
          <w:szCs w:val="22"/>
        </w:rPr>
        <w:t>Tutti gli appuntamenti della 16</w:t>
      </w:r>
      <w:r w:rsidR="001C1D8A" w:rsidRPr="0066472C">
        <w:rPr>
          <w:rFonts w:ascii="Century Gothic" w:hAnsi="Century Gothic"/>
          <w:b/>
          <w:i/>
          <w:sz w:val="22"/>
          <w:szCs w:val="22"/>
        </w:rPr>
        <w:t>a edizione del festival sono a ingresso gratuito</w:t>
      </w:r>
      <w:r w:rsidRPr="0066472C">
        <w:rPr>
          <w:rFonts w:ascii="Century Gothic" w:hAnsi="Century Gothic"/>
          <w:b/>
          <w:i/>
          <w:sz w:val="22"/>
          <w:szCs w:val="22"/>
        </w:rPr>
        <w:t>.</w:t>
      </w:r>
      <w:r w:rsidRPr="0066472C">
        <w:rPr>
          <w:rFonts w:ascii="Century Gothic" w:hAnsi="Century Gothic"/>
          <w:sz w:val="22"/>
          <w:szCs w:val="22"/>
        </w:rPr>
        <w:br/>
      </w:r>
    </w:p>
    <w:p w14:paraId="545F72E7" w14:textId="0201ED12" w:rsidR="001C1D8A" w:rsidRPr="0066472C" w:rsidRDefault="0066472C" w:rsidP="009C4426">
      <w:pPr>
        <w:rPr>
          <w:rFonts w:ascii="Century Gothic" w:hAnsi="Century Gothic"/>
          <w:sz w:val="22"/>
          <w:szCs w:val="22"/>
        </w:rPr>
      </w:pPr>
      <w:r w:rsidRPr="0066472C">
        <w:rPr>
          <w:rFonts w:ascii="Century Gothic" w:hAnsi="Century Gothic"/>
          <w:sz w:val="22"/>
          <w:szCs w:val="22"/>
        </w:rPr>
        <w:br/>
      </w:r>
      <w:r w:rsidR="001C1D8A" w:rsidRPr="0066472C">
        <w:rPr>
          <w:rFonts w:ascii="Century Gothic" w:hAnsi="Century Gothic"/>
          <w:sz w:val="22"/>
          <w:szCs w:val="22"/>
        </w:rPr>
        <w:t xml:space="preserve">Per informazioni: </w:t>
      </w:r>
      <w:r w:rsidR="006531F3">
        <w:rPr>
          <w:rFonts w:ascii="Century Gothic" w:hAnsi="Century Gothic"/>
          <w:sz w:val="22"/>
          <w:szCs w:val="22"/>
        </w:rPr>
        <w:br/>
      </w:r>
      <w:r w:rsidR="001C1D8A" w:rsidRPr="0066472C">
        <w:rPr>
          <w:rFonts w:ascii="Century Gothic" w:hAnsi="Century Gothic"/>
          <w:sz w:val="22"/>
          <w:szCs w:val="22"/>
        </w:rPr>
        <w:t xml:space="preserve">Centro Culturale Teatro Camuno – </w:t>
      </w:r>
      <w:hyperlink r:id="rId5" w:history="1">
        <w:r w:rsidR="001C1D8A" w:rsidRPr="0066472C">
          <w:rPr>
            <w:rStyle w:val="Collegamentoipertestuale"/>
            <w:rFonts w:ascii="Century Gothic" w:hAnsi="Century Gothic"/>
            <w:sz w:val="22"/>
            <w:szCs w:val="22"/>
          </w:rPr>
          <w:t>teatrocamuno@libero.it</w:t>
        </w:r>
      </w:hyperlink>
      <w:r w:rsidR="006531F3">
        <w:rPr>
          <w:rFonts w:ascii="Century Gothic" w:hAnsi="Century Gothic"/>
          <w:sz w:val="22"/>
          <w:szCs w:val="22"/>
        </w:rPr>
        <w:t xml:space="preserve"> | + 39 329 2447516</w:t>
      </w:r>
    </w:p>
    <w:p w14:paraId="6CC7DD42" w14:textId="77777777" w:rsidR="001C1D8A" w:rsidRDefault="001C1D8A" w:rsidP="009C4426">
      <w:pPr>
        <w:rPr>
          <w:rFonts w:ascii="Century Gothic" w:hAnsi="Century Gothic"/>
          <w:sz w:val="22"/>
          <w:szCs w:val="22"/>
        </w:rPr>
      </w:pPr>
    </w:p>
    <w:p w14:paraId="0D9CC84B" w14:textId="77777777" w:rsidR="0066472C" w:rsidRPr="0066472C" w:rsidRDefault="0066472C" w:rsidP="009C4426">
      <w:pPr>
        <w:rPr>
          <w:rFonts w:ascii="Century Gothic" w:hAnsi="Century Gothic"/>
          <w:sz w:val="22"/>
          <w:szCs w:val="22"/>
        </w:rPr>
      </w:pPr>
    </w:p>
    <w:p w14:paraId="4A8028E8" w14:textId="564F3A5F" w:rsidR="001C1D8A" w:rsidRPr="0066472C" w:rsidRDefault="001C1D8A" w:rsidP="009C4426">
      <w:pPr>
        <w:rPr>
          <w:rFonts w:ascii="Century Gothic" w:hAnsi="Century Gothic"/>
          <w:sz w:val="22"/>
          <w:szCs w:val="22"/>
        </w:rPr>
      </w:pPr>
      <w:r w:rsidRPr="0066472C">
        <w:rPr>
          <w:rFonts w:ascii="Century Gothic" w:hAnsi="Century Gothic"/>
          <w:sz w:val="22"/>
          <w:szCs w:val="22"/>
        </w:rPr>
        <w:t>Alla conduzione delle sera</w:t>
      </w:r>
      <w:r w:rsidR="0066472C" w:rsidRPr="0066472C">
        <w:rPr>
          <w:rFonts w:ascii="Century Gothic" w:hAnsi="Century Gothic"/>
          <w:sz w:val="22"/>
          <w:szCs w:val="22"/>
        </w:rPr>
        <w:t xml:space="preserve">te </w:t>
      </w:r>
      <w:proofErr w:type="spellStart"/>
      <w:r w:rsidR="0066472C" w:rsidRPr="006531F3">
        <w:rPr>
          <w:rFonts w:ascii="Century Gothic" w:hAnsi="Century Gothic"/>
          <w:b/>
          <w:sz w:val="22"/>
          <w:szCs w:val="22"/>
        </w:rPr>
        <w:t>Bibi</w:t>
      </w:r>
      <w:proofErr w:type="spellEnd"/>
      <w:r w:rsidR="0066472C" w:rsidRPr="006531F3">
        <w:rPr>
          <w:rFonts w:ascii="Century Gothic" w:hAnsi="Century Gothic"/>
          <w:b/>
          <w:sz w:val="22"/>
          <w:szCs w:val="22"/>
        </w:rPr>
        <w:t xml:space="preserve"> Bertelli</w:t>
      </w:r>
      <w:r w:rsidRPr="0066472C">
        <w:rPr>
          <w:rFonts w:ascii="Century Gothic" w:hAnsi="Century Gothic"/>
          <w:sz w:val="22"/>
          <w:szCs w:val="22"/>
        </w:rPr>
        <w:t xml:space="preserve">, mentre la direzione artistica è affidata all'autrice </w:t>
      </w:r>
      <w:r w:rsidRPr="006531F3">
        <w:rPr>
          <w:rFonts w:ascii="Century Gothic" w:hAnsi="Century Gothic"/>
          <w:b/>
          <w:sz w:val="22"/>
          <w:szCs w:val="22"/>
        </w:rPr>
        <w:t>Nini Giacomelli</w:t>
      </w:r>
      <w:r w:rsidRPr="0066472C">
        <w:rPr>
          <w:rFonts w:ascii="Century Gothic" w:hAnsi="Century Gothic"/>
          <w:sz w:val="22"/>
          <w:szCs w:val="22"/>
        </w:rPr>
        <w:t>. Le targhe che saranno consegnate sono realizzate dall'artigiano</w:t>
      </w:r>
      <w:r w:rsidR="006531F3">
        <w:rPr>
          <w:rFonts w:ascii="Century Gothic" w:hAnsi="Century Gothic"/>
          <w:sz w:val="22"/>
          <w:szCs w:val="22"/>
        </w:rPr>
        <w:t xml:space="preserve"> orafo</w:t>
      </w:r>
      <w:r w:rsidRPr="0066472C">
        <w:rPr>
          <w:rFonts w:ascii="Century Gothic" w:hAnsi="Century Gothic"/>
          <w:sz w:val="22"/>
          <w:szCs w:val="22"/>
        </w:rPr>
        <w:t xml:space="preserve"> </w:t>
      </w:r>
      <w:r w:rsidRPr="006531F3">
        <w:rPr>
          <w:rFonts w:ascii="Century Gothic" w:hAnsi="Century Gothic"/>
          <w:b/>
          <w:sz w:val="22"/>
          <w:szCs w:val="22"/>
        </w:rPr>
        <w:t xml:space="preserve">Mauro </w:t>
      </w:r>
      <w:proofErr w:type="spellStart"/>
      <w:r w:rsidRPr="006531F3">
        <w:rPr>
          <w:rFonts w:ascii="Century Gothic" w:hAnsi="Century Gothic"/>
          <w:b/>
          <w:sz w:val="22"/>
          <w:szCs w:val="22"/>
        </w:rPr>
        <w:t>Felter</w:t>
      </w:r>
      <w:proofErr w:type="spellEnd"/>
      <w:r w:rsidRPr="0066472C">
        <w:rPr>
          <w:rFonts w:ascii="Century Gothic" w:hAnsi="Century Gothic"/>
          <w:sz w:val="22"/>
          <w:szCs w:val="22"/>
        </w:rPr>
        <w:t>.</w:t>
      </w:r>
    </w:p>
    <w:p w14:paraId="31AE36E8" w14:textId="77777777" w:rsidR="001C1D8A" w:rsidRDefault="001C1D8A" w:rsidP="009C4426">
      <w:pPr>
        <w:rPr>
          <w:rFonts w:ascii="Century Gothic" w:hAnsi="Century Gothic"/>
          <w:sz w:val="22"/>
          <w:szCs w:val="22"/>
        </w:rPr>
      </w:pPr>
    </w:p>
    <w:p w14:paraId="52BC9546" w14:textId="77777777" w:rsidR="0066472C" w:rsidRPr="00582CA8" w:rsidRDefault="0066472C" w:rsidP="009C4426">
      <w:pPr>
        <w:rPr>
          <w:rFonts w:ascii="Century Gothic" w:hAnsi="Century Gothic"/>
          <w:sz w:val="22"/>
          <w:szCs w:val="22"/>
        </w:rPr>
      </w:pPr>
    </w:p>
    <w:p w14:paraId="037D27F8" w14:textId="36229E13" w:rsidR="001C1D8A" w:rsidRPr="00582CA8" w:rsidRDefault="006531F3" w:rsidP="009C4426">
      <w:pPr>
        <w:rPr>
          <w:rFonts w:ascii="Century Gothic" w:hAnsi="Century Gothic"/>
          <w:sz w:val="32"/>
          <w:szCs w:val="32"/>
        </w:rPr>
      </w:pPr>
      <w:hyperlink r:id="rId6" w:history="1">
        <w:r w:rsidR="001C1D8A" w:rsidRPr="00582CA8">
          <w:rPr>
            <w:rStyle w:val="Collegamentoipertestuale"/>
            <w:rFonts w:ascii="Century Gothic" w:hAnsi="Century Gothic"/>
            <w:b/>
            <w:bCs/>
            <w:color w:val="CC6633"/>
            <w:sz w:val="32"/>
            <w:szCs w:val="32"/>
          </w:rPr>
          <w:t>www.shomano.it</w:t>
        </w:r>
      </w:hyperlink>
    </w:p>
    <w:p w14:paraId="737305B8" w14:textId="77777777" w:rsidR="001C1D8A" w:rsidRPr="00582CA8" w:rsidRDefault="001C1D8A" w:rsidP="009C4426">
      <w:pPr>
        <w:rPr>
          <w:rFonts w:ascii="Century Gothic" w:hAnsi="Century Gothic"/>
          <w:sz w:val="22"/>
          <w:szCs w:val="22"/>
        </w:rPr>
      </w:pPr>
    </w:p>
    <w:p w14:paraId="55FAF295" w14:textId="77777777" w:rsidR="00582CA8" w:rsidRDefault="00582CA8" w:rsidP="009C4426">
      <w:pPr>
        <w:rPr>
          <w:rFonts w:ascii="Century Gothic" w:hAnsi="Century Gothic"/>
          <w:b/>
          <w:bCs/>
          <w:sz w:val="22"/>
          <w:szCs w:val="22"/>
        </w:rPr>
      </w:pPr>
    </w:p>
    <w:p w14:paraId="1EAF5FA1" w14:textId="6AA0E4C1" w:rsidR="001C1D8A" w:rsidRPr="00582CA8" w:rsidRDefault="001C1D8A" w:rsidP="009C4426">
      <w:pPr>
        <w:rPr>
          <w:rFonts w:ascii="Century Gothic" w:hAnsi="Century Gothic"/>
          <w:sz w:val="22"/>
          <w:szCs w:val="22"/>
        </w:rPr>
      </w:pPr>
      <w:r w:rsidRPr="00582CA8">
        <w:rPr>
          <w:rFonts w:ascii="Century Gothic" w:hAnsi="Century Gothic"/>
          <w:b/>
          <w:bCs/>
          <w:sz w:val="22"/>
          <w:szCs w:val="22"/>
        </w:rPr>
        <w:t>UFFICIO STAMPA</w:t>
      </w:r>
      <w:r w:rsidRPr="00582CA8">
        <w:rPr>
          <w:rFonts w:ascii="Century Gothic" w:hAnsi="Century Gothic"/>
          <w:sz w:val="22"/>
          <w:szCs w:val="22"/>
        </w:rPr>
        <w:t xml:space="preserve"> </w:t>
      </w:r>
      <w:r w:rsidR="0066472C" w:rsidRPr="00582CA8">
        <w:rPr>
          <w:rFonts w:ascii="Century Gothic" w:hAnsi="Century Gothic"/>
          <w:sz w:val="22"/>
          <w:szCs w:val="22"/>
        </w:rPr>
        <w:br/>
      </w:r>
      <w:r w:rsidRPr="00582CA8">
        <w:rPr>
          <w:rFonts w:ascii="Century Gothic" w:hAnsi="Century Gothic"/>
          <w:sz w:val="22"/>
          <w:szCs w:val="22"/>
        </w:rPr>
        <w:t xml:space="preserve">Maura </w:t>
      </w:r>
      <w:proofErr w:type="spellStart"/>
      <w:r w:rsidRPr="00582CA8">
        <w:rPr>
          <w:rFonts w:ascii="Century Gothic" w:hAnsi="Century Gothic"/>
          <w:sz w:val="22"/>
          <w:szCs w:val="22"/>
        </w:rPr>
        <w:t>Serioli_Schiribis</w:t>
      </w:r>
      <w:proofErr w:type="spellEnd"/>
      <w:r w:rsidRPr="00582CA8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582CA8">
        <w:rPr>
          <w:rFonts w:ascii="Century Gothic" w:hAnsi="Century Gothic"/>
          <w:sz w:val="22"/>
          <w:szCs w:val="22"/>
        </w:rPr>
        <w:t>snc</w:t>
      </w:r>
      <w:proofErr w:type="spellEnd"/>
      <w:r w:rsidRPr="00582CA8">
        <w:rPr>
          <w:rFonts w:ascii="Century Gothic" w:hAnsi="Century Gothic"/>
          <w:sz w:val="22"/>
          <w:szCs w:val="22"/>
        </w:rPr>
        <w:t xml:space="preserve"> | </w:t>
      </w:r>
      <w:hyperlink r:id="rId7" w:history="1">
        <w:r w:rsidRPr="00582CA8">
          <w:rPr>
            <w:rStyle w:val="Collegamentoipertestuale"/>
            <w:rFonts w:ascii="Century Gothic" w:hAnsi="Century Gothic"/>
            <w:sz w:val="22"/>
            <w:szCs w:val="22"/>
          </w:rPr>
          <w:t>maura.serioli@gmail.com</w:t>
        </w:r>
      </w:hyperlink>
      <w:r w:rsidR="006531F3">
        <w:rPr>
          <w:rFonts w:ascii="Century Gothic" w:hAnsi="Century Gothic"/>
          <w:sz w:val="22"/>
          <w:szCs w:val="22"/>
        </w:rPr>
        <w:t xml:space="preserve"> | +39 347 6015592 </w:t>
      </w:r>
      <w:r w:rsidR="006531F3">
        <w:rPr>
          <w:rFonts w:ascii="Century Gothic" w:hAnsi="Century Gothic"/>
          <w:sz w:val="22"/>
          <w:szCs w:val="22"/>
        </w:rPr>
        <w:br/>
        <w:t xml:space="preserve">Erika </w:t>
      </w:r>
      <w:proofErr w:type="spellStart"/>
      <w:r w:rsidR="006531F3">
        <w:rPr>
          <w:rFonts w:ascii="Century Gothic" w:hAnsi="Century Gothic"/>
          <w:sz w:val="22"/>
          <w:szCs w:val="22"/>
        </w:rPr>
        <w:t>Barbacelli</w:t>
      </w:r>
      <w:proofErr w:type="spellEnd"/>
      <w:r w:rsidR="006531F3">
        <w:rPr>
          <w:rFonts w:ascii="Century Gothic" w:hAnsi="Century Gothic"/>
          <w:sz w:val="22"/>
          <w:szCs w:val="22"/>
        </w:rPr>
        <w:t xml:space="preserve"> | </w:t>
      </w:r>
      <w:r w:rsidRPr="00582CA8">
        <w:rPr>
          <w:rFonts w:ascii="Century Gothic" w:hAnsi="Century Gothic"/>
          <w:sz w:val="22"/>
          <w:szCs w:val="22"/>
        </w:rPr>
        <w:t>erika.barbacelli@gmail.com</w:t>
      </w:r>
      <w:r w:rsidRPr="00582CA8">
        <w:rPr>
          <w:rFonts w:ascii="Century Gothic" w:hAnsi="Century Gothic"/>
          <w:sz w:val="22"/>
          <w:szCs w:val="22"/>
        </w:rPr>
        <w:br/>
      </w:r>
      <w:r w:rsidR="0066472C" w:rsidRPr="00582CA8">
        <w:rPr>
          <w:rFonts w:ascii="Century Gothic" w:hAnsi="Century Gothic"/>
          <w:sz w:val="22"/>
          <w:szCs w:val="22"/>
        </w:rPr>
        <w:br/>
      </w:r>
      <w:bookmarkStart w:id="0" w:name="_GoBack"/>
      <w:bookmarkEnd w:id="0"/>
    </w:p>
    <w:p w14:paraId="48F459A9" w14:textId="77777777" w:rsidR="001C1D8A" w:rsidRDefault="001C1D8A" w:rsidP="009C4426"/>
    <w:p w14:paraId="61208EBF" w14:textId="024B9FB3" w:rsidR="001C1D8A" w:rsidRDefault="001C1D8A" w:rsidP="001C1D8A"/>
    <w:p w14:paraId="2A3A45D5" w14:textId="77777777" w:rsidR="002D2430" w:rsidRDefault="002D2430" w:rsidP="001C1D8A"/>
    <w:p w14:paraId="35E7917B" w14:textId="77777777" w:rsidR="002D2430" w:rsidRDefault="002D2430" w:rsidP="001C1D8A"/>
    <w:p w14:paraId="0FC4FB5F" w14:textId="77777777" w:rsidR="002D2430" w:rsidRDefault="002D2430" w:rsidP="001C1D8A"/>
    <w:p w14:paraId="12EC1D44" w14:textId="77777777" w:rsidR="002D2430" w:rsidRDefault="002D2430" w:rsidP="001C1D8A"/>
    <w:p w14:paraId="072B848F" w14:textId="77777777" w:rsidR="002D2430" w:rsidRDefault="002D2430" w:rsidP="001C1D8A"/>
    <w:p w14:paraId="2B892709" w14:textId="77777777" w:rsidR="002D2430" w:rsidRDefault="002D2430" w:rsidP="001C1D8A"/>
    <w:p w14:paraId="47AB49E1" w14:textId="77777777" w:rsidR="002D2430" w:rsidRDefault="002D2430" w:rsidP="001C1D8A"/>
    <w:p w14:paraId="113E0CC4" w14:textId="7168FEB3" w:rsidR="002D2430" w:rsidRDefault="002D2430" w:rsidP="002D2430">
      <w:pPr>
        <w:jc w:val="center"/>
      </w:pPr>
      <w:r>
        <w:rPr>
          <w:noProof/>
        </w:rPr>
        <w:drawing>
          <wp:inline distT="0" distB="0" distL="0" distR="0" wp14:anchorId="09F641EF" wp14:editId="3339B41A">
            <wp:extent cx="4849126" cy="7624545"/>
            <wp:effectExtent l="0" t="0" r="2540" b="0"/>
            <wp:docPr id="4" name="Immagine 4" descr="libretto%20per%20stamp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etto%20per%20stampa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11" cy="763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13DF" w14:textId="77777777" w:rsidR="001C1D8A" w:rsidRDefault="001C1D8A" w:rsidP="001C1D8A"/>
    <w:p w14:paraId="6FCAF8A2" w14:textId="77777777" w:rsidR="00D325A2" w:rsidRPr="002D2430" w:rsidRDefault="00D325A2" w:rsidP="002D2430">
      <w:pPr>
        <w:jc w:val="center"/>
        <w:rPr>
          <w:sz w:val="10"/>
          <w:szCs w:val="10"/>
        </w:rPr>
      </w:pPr>
    </w:p>
    <w:sectPr w:rsidR="00D325A2" w:rsidRPr="002D2430"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5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D8A"/>
    <w:rsid w:val="00011DEC"/>
    <w:rsid w:val="000F56AB"/>
    <w:rsid w:val="00114CA1"/>
    <w:rsid w:val="0018063D"/>
    <w:rsid w:val="001C1D8A"/>
    <w:rsid w:val="0026132B"/>
    <w:rsid w:val="0026565A"/>
    <w:rsid w:val="002D2430"/>
    <w:rsid w:val="003478A0"/>
    <w:rsid w:val="00366FFF"/>
    <w:rsid w:val="00406710"/>
    <w:rsid w:val="00472E49"/>
    <w:rsid w:val="004E5226"/>
    <w:rsid w:val="0053459F"/>
    <w:rsid w:val="005347BF"/>
    <w:rsid w:val="005360FE"/>
    <w:rsid w:val="00543209"/>
    <w:rsid w:val="00582CA8"/>
    <w:rsid w:val="005A0FBE"/>
    <w:rsid w:val="005C79D1"/>
    <w:rsid w:val="006036AE"/>
    <w:rsid w:val="00621278"/>
    <w:rsid w:val="00651C16"/>
    <w:rsid w:val="006531F3"/>
    <w:rsid w:val="0066472C"/>
    <w:rsid w:val="00796470"/>
    <w:rsid w:val="007A58B3"/>
    <w:rsid w:val="007E112F"/>
    <w:rsid w:val="0086011B"/>
    <w:rsid w:val="009A72E2"/>
    <w:rsid w:val="009C4426"/>
    <w:rsid w:val="009E308C"/>
    <w:rsid w:val="00A03A8F"/>
    <w:rsid w:val="00AA13CB"/>
    <w:rsid w:val="00AC1408"/>
    <w:rsid w:val="00AE6215"/>
    <w:rsid w:val="00B60B78"/>
    <w:rsid w:val="00CD55E8"/>
    <w:rsid w:val="00D325A2"/>
    <w:rsid w:val="00D35D30"/>
    <w:rsid w:val="00DB592E"/>
    <w:rsid w:val="00E412BD"/>
    <w:rsid w:val="00E67BED"/>
    <w:rsid w:val="00E7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E5A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1C1D8A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C1D8A"/>
  </w:style>
  <w:style w:type="character" w:styleId="Collegamentovisitato">
    <w:name w:val="FollowedHyperlink"/>
    <w:basedOn w:val="Carpredefinitoparagrafo"/>
    <w:uiPriority w:val="99"/>
    <w:semiHidden/>
    <w:unhideWhenUsed/>
    <w:rsid w:val="009E30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teatrocamuno@libero.it" TargetMode="External"/><Relationship Id="rId6" Type="http://schemas.openxmlformats.org/officeDocument/2006/relationships/hyperlink" Target="http://www.shomano.it/" TargetMode="External"/><Relationship Id="rId7" Type="http://schemas.openxmlformats.org/officeDocument/2006/relationships/hyperlink" Target="mailto:maura.serioli@gmail.com" TargetMode="External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4</Pages>
  <Words>867</Words>
  <Characters>4943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Barbacelli</dc:creator>
  <cp:keywords/>
  <dc:description/>
  <cp:lastModifiedBy>maura.serioli@gmail.com</cp:lastModifiedBy>
  <cp:revision>6</cp:revision>
  <dcterms:created xsi:type="dcterms:W3CDTF">2017-07-25T13:37:00Z</dcterms:created>
  <dcterms:modified xsi:type="dcterms:W3CDTF">2018-07-25T09:39:00Z</dcterms:modified>
</cp:coreProperties>
</file>